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A7A4D" w14:textId="77777777" w:rsidR="006532D5" w:rsidRPr="00A029A7" w:rsidRDefault="006532D5" w:rsidP="006532D5">
      <w:bookmarkStart w:id="0" w:name="_GoBack"/>
      <w:bookmarkEnd w:id="0"/>
    </w:p>
    <w:p w14:paraId="7632C924" w14:textId="77777777" w:rsidR="006532D5" w:rsidRDefault="006532D5" w:rsidP="006532D5">
      <w:pPr>
        <w:jc w:val="center"/>
        <w:rPr>
          <w:sz w:val="44"/>
        </w:rPr>
      </w:pPr>
    </w:p>
    <w:p w14:paraId="155B5CF2" w14:textId="77777777" w:rsidR="007D0728" w:rsidRDefault="007D0728" w:rsidP="006532D5">
      <w:pPr>
        <w:jc w:val="center"/>
        <w:rPr>
          <w:sz w:val="44"/>
        </w:rPr>
      </w:pPr>
    </w:p>
    <w:p w14:paraId="6D0974EC" w14:textId="77777777" w:rsidR="002C12F9" w:rsidRDefault="002C12F9" w:rsidP="006532D5">
      <w:pPr>
        <w:jc w:val="center"/>
        <w:rPr>
          <w:sz w:val="44"/>
        </w:rPr>
      </w:pPr>
    </w:p>
    <w:p w14:paraId="1ED766BD" w14:textId="77777777" w:rsidR="00DC2D1A" w:rsidRDefault="00DC2D1A" w:rsidP="006532D5">
      <w:pPr>
        <w:jc w:val="center"/>
        <w:rPr>
          <w:sz w:val="44"/>
        </w:rPr>
      </w:pPr>
    </w:p>
    <w:p w14:paraId="488D34CE" w14:textId="4D6AE6D5" w:rsidR="00DC2D1A" w:rsidRDefault="00DC2D1A" w:rsidP="00DC2D1A">
      <w:pPr>
        <w:pStyle w:val="Nadpis1"/>
        <w:numPr>
          <w:ilvl w:val="0"/>
          <w:numId w:val="0"/>
        </w:numPr>
        <w:jc w:val="center"/>
      </w:pPr>
      <w:bookmarkStart w:id="1" w:name="_Toc442951632"/>
      <w:bookmarkStart w:id="2" w:name="_Toc531276276"/>
      <w:r>
        <w:t xml:space="preserve">Měření </w:t>
      </w:r>
      <w:bookmarkEnd w:id="1"/>
      <w:r w:rsidR="00D82EAB">
        <w:t xml:space="preserve">tření a opotřebení olejové přísady </w:t>
      </w:r>
      <w:bookmarkEnd w:id="2"/>
      <w:r w:rsidR="00D82EAB">
        <w:t>nanotech</w:t>
      </w:r>
    </w:p>
    <w:p w14:paraId="6C2F9C00" w14:textId="1FF97238" w:rsidR="005A77D3" w:rsidRPr="00DC4994" w:rsidRDefault="00DC2D1A" w:rsidP="00DC4994">
      <w:pPr>
        <w:jc w:val="center"/>
        <w:rPr>
          <w:i/>
          <w:sz w:val="28"/>
          <w:szCs w:val="36"/>
        </w:rPr>
      </w:pPr>
      <w:r>
        <w:rPr>
          <w:i/>
          <w:sz w:val="28"/>
          <w:szCs w:val="36"/>
        </w:rPr>
        <w:t>Zpráva z</w:t>
      </w:r>
      <w:r w:rsidR="00DD0E76">
        <w:rPr>
          <w:i/>
          <w:sz w:val="28"/>
          <w:szCs w:val="36"/>
        </w:rPr>
        <w:t> </w:t>
      </w:r>
      <w:r>
        <w:rPr>
          <w:i/>
          <w:sz w:val="28"/>
          <w:szCs w:val="36"/>
        </w:rPr>
        <w:t>měření</w:t>
      </w:r>
      <w:r w:rsidR="00E06AEE">
        <w:rPr>
          <w:i/>
          <w:sz w:val="28"/>
          <w:szCs w:val="36"/>
        </w:rPr>
        <w:t xml:space="preserve"> </w:t>
      </w:r>
      <w:proofErr w:type="spellStart"/>
      <w:r w:rsidR="00E06AEE">
        <w:rPr>
          <w:i/>
          <w:sz w:val="28"/>
          <w:szCs w:val="36"/>
        </w:rPr>
        <w:t>NanoTech</w:t>
      </w:r>
      <w:proofErr w:type="spellEnd"/>
      <w:r w:rsidR="00DD0E76">
        <w:rPr>
          <w:i/>
          <w:sz w:val="28"/>
          <w:szCs w:val="36"/>
        </w:rPr>
        <w:t xml:space="preserve"> 11/201</w:t>
      </w:r>
      <w:r w:rsidR="001250DA">
        <w:rPr>
          <w:i/>
          <w:sz w:val="28"/>
          <w:szCs w:val="36"/>
        </w:rPr>
        <w:t>8</w:t>
      </w:r>
    </w:p>
    <w:p w14:paraId="09454336" w14:textId="00DC29AC" w:rsidR="00DD0E76" w:rsidRDefault="00DD0E76" w:rsidP="00DC2D1A"/>
    <w:p w14:paraId="19375034" w14:textId="77777777" w:rsidR="00DD0E76" w:rsidRDefault="00DD0E76" w:rsidP="00DC2D1A"/>
    <w:p w14:paraId="32A64E9F" w14:textId="576D6EA4" w:rsidR="00DD0E76" w:rsidRDefault="00DD0E76" w:rsidP="00DC2D1A"/>
    <w:p w14:paraId="574E7B25" w14:textId="77777777" w:rsidR="00545601" w:rsidRDefault="00545601" w:rsidP="00DC2D1A"/>
    <w:p w14:paraId="2462328B" w14:textId="1B13A414" w:rsidR="00DD0E76" w:rsidRPr="00AD3B22" w:rsidRDefault="004018D3" w:rsidP="00DD0E76">
      <w:pPr>
        <w:ind w:left="896" w:hanging="896"/>
        <w:rPr>
          <w:szCs w:val="20"/>
        </w:rPr>
      </w:pPr>
      <w:r w:rsidRPr="00AD3B22">
        <w:rPr>
          <w:szCs w:val="20"/>
        </w:rPr>
        <w:t>Zákazník:</w:t>
      </w:r>
      <w:r w:rsidR="00DD0E76" w:rsidRPr="00AD3B22">
        <w:rPr>
          <w:szCs w:val="20"/>
        </w:rPr>
        <w:t xml:space="preserve"> </w:t>
      </w:r>
      <w:r w:rsidR="00AD3B22" w:rsidRPr="00AD3B22">
        <w:rPr>
          <w:szCs w:val="20"/>
        </w:rPr>
        <w:t>NANOTECH-EUROPE s.r.o., Nové sady 988/2, 602 00 Brno</w:t>
      </w:r>
      <w:r w:rsidR="00AD3B22">
        <w:rPr>
          <w:szCs w:val="20"/>
        </w:rPr>
        <w:t xml:space="preserve">, IČ: </w:t>
      </w:r>
      <w:r w:rsidR="00AD3B22" w:rsidRPr="00AD3B22">
        <w:rPr>
          <w:szCs w:val="20"/>
        </w:rPr>
        <w:t>7037333</w:t>
      </w:r>
    </w:p>
    <w:p w14:paraId="537B90C4" w14:textId="67DE6A5A" w:rsidR="00DC2D1A" w:rsidRDefault="00DD0E76" w:rsidP="00DC2D1A">
      <w:r w:rsidRPr="00D82EAB">
        <w:t>Zakázka:</w:t>
      </w:r>
      <w:r w:rsidR="004018D3" w:rsidRPr="00D82EAB">
        <w:t xml:space="preserve"> </w:t>
      </w:r>
      <w:proofErr w:type="spellStart"/>
      <w:r w:rsidR="00D82EAB" w:rsidRPr="00D82EAB">
        <w:t>NanoLub</w:t>
      </w:r>
      <w:proofErr w:type="spellEnd"/>
      <w:r w:rsidR="00D82EAB" w:rsidRPr="00D82EAB">
        <w:t xml:space="preserve"> AC-1100 AW/AF</w:t>
      </w:r>
    </w:p>
    <w:p w14:paraId="6F7986F7" w14:textId="657C696C" w:rsidR="00133F05" w:rsidRDefault="00DC2D1A" w:rsidP="00DC2D1A">
      <w:pPr>
        <w:spacing w:after="120"/>
        <w:rPr>
          <w:szCs w:val="20"/>
        </w:rPr>
      </w:pPr>
      <w:r w:rsidRPr="00DC2D1A">
        <w:rPr>
          <w:szCs w:val="20"/>
        </w:rPr>
        <w:t>Zodpovědné osoby:</w:t>
      </w:r>
      <w:r w:rsidR="00DF661F" w:rsidRPr="00DC2D1A">
        <w:rPr>
          <w:szCs w:val="20"/>
        </w:rPr>
        <w:tab/>
      </w:r>
      <w:r w:rsidR="00133F05">
        <w:rPr>
          <w:szCs w:val="20"/>
        </w:rPr>
        <w:t>doc. Petr Svoboda, Ph.D. (Petr.Svoboda@vut.cz)</w:t>
      </w:r>
    </w:p>
    <w:p w14:paraId="28DA0DD4" w14:textId="5029D267" w:rsidR="00DC2D1A" w:rsidRPr="00DC2D1A" w:rsidRDefault="00DC2D1A" w:rsidP="00133F05">
      <w:pPr>
        <w:spacing w:after="120"/>
        <w:ind w:left="1416" w:firstLine="708"/>
        <w:rPr>
          <w:szCs w:val="20"/>
        </w:rPr>
      </w:pPr>
      <w:r w:rsidRPr="00DC2D1A">
        <w:rPr>
          <w:szCs w:val="20"/>
        </w:rPr>
        <w:t>Ing. Petr Šperka, Ph.D. (sperka@fme.vutbr.cz)</w:t>
      </w:r>
    </w:p>
    <w:p w14:paraId="505158AE" w14:textId="2906B782" w:rsidR="004018D3" w:rsidRDefault="00DD0E76" w:rsidP="00DC2D1A">
      <w:pPr>
        <w:ind w:left="1416" w:firstLine="708"/>
        <w:rPr>
          <w:szCs w:val="20"/>
        </w:rPr>
      </w:pPr>
      <w:r>
        <w:rPr>
          <w:szCs w:val="20"/>
        </w:rPr>
        <w:t>Ing. Daniel Kvarda</w:t>
      </w:r>
    </w:p>
    <w:p w14:paraId="7264EF75" w14:textId="76538D52" w:rsidR="00545601" w:rsidRDefault="00545601" w:rsidP="00545601">
      <w:pPr>
        <w:rPr>
          <w:szCs w:val="20"/>
        </w:rPr>
      </w:pPr>
    </w:p>
    <w:p w14:paraId="7E6167DD" w14:textId="79DA8AD5" w:rsidR="00545601" w:rsidRDefault="00545601" w:rsidP="00545601">
      <w:pPr>
        <w:rPr>
          <w:szCs w:val="20"/>
        </w:rPr>
      </w:pPr>
    </w:p>
    <w:p w14:paraId="4A898074" w14:textId="77777777" w:rsidR="00545601" w:rsidRDefault="00545601" w:rsidP="00545601">
      <w:pPr>
        <w:rPr>
          <w:szCs w:val="20"/>
        </w:rPr>
      </w:pPr>
    </w:p>
    <w:p w14:paraId="03FAC3A0" w14:textId="78D7304D" w:rsidR="00DF661F" w:rsidRPr="00DD0E76" w:rsidRDefault="00DC2D1A" w:rsidP="00545601">
      <w:pPr>
        <w:rPr>
          <w:i/>
          <w:szCs w:val="20"/>
        </w:rPr>
      </w:pPr>
      <w:r>
        <w:rPr>
          <w:szCs w:val="20"/>
        </w:rPr>
        <w:t>Brno,</w:t>
      </w:r>
      <w:r w:rsidR="005A77D3" w:rsidRPr="00DC2D1A">
        <w:rPr>
          <w:szCs w:val="20"/>
        </w:rPr>
        <w:t xml:space="preserve"> </w:t>
      </w:r>
      <w:r w:rsidR="00943571">
        <w:rPr>
          <w:szCs w:val="20"/>
        </w:rPr>
        <w:t>11</w:t>
      </w:r>
      <w:r w:rsidR="00872366" w:rsidRPr="00DC2D1A">
        <w:rPr>
          <w:szCs w:val="20"/>
        </w:rPr>
        <w:t>/201</w:t>
      </w:r>
      <w:r w:rsidR="001250DA">
        <w:rPr>
          <w:szCs w:val="20"/>
        </w:rPr>
        <w:t>8</w:t>
      </w:r>
      <w:r w:rsidR="00DF661F">
        <w:rPr>
          <w:i/>
          <w:sz w:val="28"/>
        </w:rPr>
        <w:br w:type="page"/>
      </w:r>
    </w:p>
    <w:p w14:paraId="2A1B0BD7" w14:textId="77777777" w:rsidR="00374C34" w:rsidRDefault="00374C34" w:rsidP="00374C34">
      <w:pPr>
        <w:pStyle w:val="Nadpis1"/>
        <w:numPr>
          <w:ilvl w:val="0"/>
          <w:numId w:val="0"/>
        </w:numPr>
      </w:pPr>
      <w:bookmarkStart w:id="3" w:name="_Toc343840073"/>
      <w:bookmarkStart w:id="4" w:name="_Toc343840118"/>
      <w:bookmarkStart w:id="5" w:name="_Toc343840207"/>
      <w:bookmarkStart w:id="6" w:name="_Toc409678806"/>
      <w:bookmarkStart w:id="7" w:name="_Toc442951633"/>
      <w:bookmarkStart w:id="8" w:name="_Toc531276277"/>
      <w:r w:rsidRPr="009A4B86">
        <w:lastRenderedPageBreak/>
        <w:t>Obsah</w:t>
      </w:r>
      <w:bookmarkEnd w:id="3"/>
      <w:bookmarkEnd w:id="4"/>
      <w:bookmarkEnd w:id="5"/>
      <w:bookmarkEnd w:id="6"/>
      <w:bookmarkEnd w:id="7"/>
      <w:bookmarkEnd w:id="8"/>
    </w:p>
    <w:p w14:paraId="462CFCF4" w14:textId="1A50D8EC" w:rsidR="004B0B41" w:rsidRDefault="008D1030" w:rsidP="004B0B41">
      <w:pPr>
        <w:pStyle w:val="Nadpis1"/>
      </w:pPr>
      <w:bookmarkStart w:id="9" w:name="_Toc531276278"/>
      <w:r>
        <w:rPr>
          <w:caps w:val="0"/>
        </w:rPr>
        <w:t>EXPERIMENTÁLNÍ METODA A MATERIÁL</w:t>
      </w:r>
      <w:bookmarkEnd w:id="9"/>
    </w:p>
    <w:p w14:paraId="46F10996" w14:textId="62323C0D" w:rsidR="008D02FC" w:rsidRPr="008D02FC" w:rsidRDefault="008D02FC" w:rsidP="008D02FC">
      <w:pPr>
        <w:spacing w:after="120"/>
        <w:rPr>
          <w:i/>
        </w:rPr>
      </w:pPr>
      <w:r w:rsidRPr="008D02FC">
        <w:rPr>
          <w:i/>
        </w:rPr>
        <w:t>Tab. 1 – Metoda, materiál a parametry testů</w:t>
      </w:r>
      <w:r w:rsidR="001250DA">
        <w:rPr>
          <w:i/>
        </w:rPr>
        <w:t xml:space="preserve"> „</w:t>
      </w:r>
      <w:proofErr w:type="spellStart"/>
      <w:r w:rsidR="001250DA">
        <w:rPr>
          <w:i/>
        </w:rPr>
        <w:t>Block</w:t>
      </w:r>
      <w:proofErr w:type="spellEnd"/>
      <w:r w:rsidR="001250DA">
        <w:rPr>
          <w:i/>
        </w:rPr>
        <w:t>-on-Ring“</w:t>
      </w:r>
    </w:p>
    <w:tbl>
      <w:tblPr>
        <w:tblStyle w:val="Svtlstnovnzvraznn11"/>
        <w:tblW w:w="10064" w:type="dxa"/>
        <w:tblCellMar>
          <w:top w:w="57" w:type="dxa"/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1559"/>
        <w:gridCol w:w="2693"/>
        <w:gridCol w:w="425"/>
      </w:tblGrid>
      <w:tr w:rsidR="00FA5EDB" w14:paraId="2D4F8D36" w14:textId="77777777" w:rsidTr="00016F5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DF3D41"/>
              <w:bottom w:val="nil"/>
            </w:tcBorders>
            <w:shd w:val="clear" w:color="auto" w:fill="auto"/>
          </w:tcPr>
          <w:p w14:paraId="28099D61" w14:textId="77777777" w:rsidR="00FA5EDB" w:rsidRPr="000652E7" w:rsidRDefault="00FA5EDB" w:rsidP="003262D9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Testovací zařízení</w:t>
            </w:r>
          </w:p>
        </w:tc>
        <w:tc>
          <w:tcPr>
            <w:tcW w:w="7229" w:type="dxa"/>
            <w:gridSpan w:val="3"/>
            <w:tcBorders>
              <w:top w:val="single" w:sz="4" w:space="0" w:color="DF3D41"/>
              <w:bottom w:val="nil"/>
            </w:tcBorders>
            <w:shd w:val="clear" w:color="auto" w:fill="auto"/>
          </w:tcPr>
          <w:p w14:paraId="469A2B38" w14:textId="77777777" w:rsidR="001250DA" w:rsidRDefault="001250DA" w:rsidP="001250D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7C32E9">
              <w:rPr>
                <w:b w:val="0"/>
                <w:color w:val="auto"/>
              </w:rPr>
              <w:t xml:space="preserve">Univerzální tribometr </w:t>
            </w:r>
            <w:proofErr w:type="spellStart"/>
            <w:r>
              <w:rPr>
                <w:b w:val="0"/>
                <w:color w:val="auto"/>
              </w:rPr>
              <w:t>Multi</w:t>
            </w:r>
            <w:proofErr w:type="spellEnd"/>
            <w:r>
              <w:rPr>
                <w:b w:val="0"/>
                <w:color w:val="auto"/>
              </w:rPr>
              <w:t xml:space="preserve"> </w:t>
            </w:r>
            <w:proofErr w:type="spellStart"/>
            <w:r>
              <w:rPr>
                <w:b w:val="0"/>
                <w:color w:val="auto"/>
              </w:rPr>
              <w:t>Function</w:t>
            </w:r>
            <w:proofErr w:type="spellEnd"/>
            <w:r>
              <w:rPr>
                <w:b w:val="0"/>
                <w:color w:val="auto"/>
              </w:rPr>
              <w:t xml:space="preserve"> </w:t>
            </w:r>
            <w:proofErr w:type="spellStart"/>
            <w:r>
              <w:rPr>
                <w:b w:val="0"/>
                <w:color w:val="auto"/>
              </w:rPr>
              <w:t>Tribometer</w:t>
            </w:r>
            <w:proofErr w:type="spellEnd"/>
            <w:r w:rsidRPr="007C32E9">
              <w:rPr>
                <w:b w:val="0"/>
                <w:color w:val="auto"/>
              </w:rPr>
              <w:t xml:space="preserve">, </w:t>
            </w:r>
            <w:proofErr w:type="spellStart"/>
            <w:r>
              <w:rPr>
                <w:b w:val="0"/>
                <w:color w:val="auto"/>
              </w:rPr>
              <w:t>Rtec</w:t>
            </w:r>
            <w:proofErr w:type="spellEnd"/>
            <w:r>
              <w:rPr>
                <w:b w:val="0"/>
                <w:color w:val="auto"/>
              </w:rPr>
              <w:t xml:space="preserve"> Instruments</w:t>
            </w:r>
            <w:r w:rsidRPr="007C32E9">
              <w:rPr>
                <w:b w:val="0"/>
                <w:color w:val="auto"/>
              </w:rPr>
              <w:t>, USA</w:t>
            </w:r>
          </w:p>
          <w:p w14:paraId="2DD707B6" w14:textId="0AC3C75B" w:rsidR="007C32E9" w:rsidRPr="007C32E9" w:rsidRDefault="001250DA" w:rsidP="00FA5ED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44593D">
              <w:rPr>
                <w:noProof/>
                <w:lang w:val="en-US" w:eastAsia="en-US"/>
              </w:rPr>
              <w:drawing>
                <wp:inline distT="0" distB="0" distL="0" distR="0" wp14:anchorId="4708CAF3" wp14:editId="13C39EEA">
                  <wp:extent cx="1438275" cy="2049182"/>
                  <wp:effectExtent l="0" t="0" r="0" b="825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3" cy="2051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0DA" w14:paraId="3CE199E3" w14:textId="77777777" w:rsidTr="00016F5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5FE91E04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Metoda testování</w:t>
            </w:r>
          </w:p>
        </w:tc>
        <w:tc>
          <w:tcPr>
            <w:tcW w:w="722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0D3171A6" w14:textId="28005FA2" w:rsidR="001250DA" w:rsidRPr="00525D7A" w:rsidRDefault="001250DA" w:rsidP="0012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99552" behindDoc="0" locked="0" layoutInCell="1" allowOverlap="1" wp14:anchorId="0D2424C7" wp14:editId="0322FF88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-325120</wp:posOffset>
                  </wp:positionV>
                  <wp:extent cx="1732384" cy="1631290"/>
                  <wp:effectExtent l="0" t="0" r="1270" b="762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84" cy="16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auto"/>
              </w:rPr>
              <w:t>Rotační test typu</w:t>
            </w:r>
            <w:r w:rsidRPr="00FA5EDB">
              <w:rPr>
                <w:color w:val="auto"/>
              </w:rPr>
              <w:t xml:space="preserve"> „</w:t>
            </w:r>
            <w:proofErr w:type="spellStart"/>
            <w:r>
              <w:rPr>
                <w:color w:val="auto"/>
              </w:rPr>
              <w:t>Block</w:t>
            </w:r>
            <w:proofErr w:type="spellEnd"/>
            <w:r w:rsidRPr="00FA5EDB">
              <w:rPr>
                <w:color w:val="auto"/>
              </w:rPr>
              <w:t>-on-</w:t>
            </w:r>
            <w:r>
              <w:rPr>
                <w:color w:val="auto"/>
              </w:rPr>
              <w:t>Ring</w:t>
            </w:r>
            <w:r w:rsidRPr="00FA5EDB">
              <w:rPr>
                <w:color w:val="auto"/>
              </w:rPr>
              <w:t>“</w:t>
            </w:r>
          </w:p>
        </w:tc>
      </w:tr>
      <w:tr w:rsidR="001250DA" w14:paraId="776BA407" w14:textId="77777777" w:rsidTr="001250DA">
        <w:trPr>
          <w:gridAfter w:val="2"/>
          <w:wAfter w:w="3118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9763A" w14:textId="77777777" w:rsidR="001250DA" w:rsidRPr="000652E7" w:rsidRDefault="001250DA" w:rsidP="003262D9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Popis testu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D7E61" w14:textId="540B42B2" w:rsidR="001250DA" w:rsidRDefault="00757D51" w:rsidP="0012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Plochý</w:t>
            </w:r>
            <w:r w:rsidR="001250DA">
              <w:rPr>
                <w:color w:val="auto"/>
              </w:rPr>
              <w:t xml:space="preserve"> vzorek (</w:t>
            </w:r>
            <w:proofErr w:type="spellStart"/>
            <w:r w:rsidR="001250DA">
              <w:rPr>
                <w:color w:val="auto"/>
              </w:rPr>
              <w:t>block</w:t>
            </w:r>
            <w:proofErr w:type="spellEnd"/>
            <w:r w:rsidR="001250DA">
              <w:rPr>
                <w:color w:val="auto"/>
              </w:rPr>
              <w:t>) je zatěžován konstantní silou vůči vnější válcové ploše rotujícího kroužku (ring).</w:t>
            </w:r>
          </w:p>
          <w:p w14:paraId="729963F6" w14:textId="453E519B" w:rsidR="001250DA" w:rsidRPr="00B964F9" w:rsidRDefault="001250DA" w:rsidP="0012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50DA" w14:paraId="6D289D0B" w14:textId="77777777" w:rsidTr="00016F5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</w:tcBorders>
            <w:shd w:val="clear" w:color="auto" w:fill="auto"/>
          </w:tcPr>
          <w:p w14:paraId="7780A2C4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Měřené veličiny</w:t>
            </w:r>
          </w:p>
        </w:tc>
        <w:tc>
          <w:tcPr>
            <w:tcW w:w="7229" w:type="dxa"/>
            <w:gridSpan w:val="3"/>
            <w:tcBorders>
              <w:top w:val="nil"/>
            </w:tcBorders>
            <w:shd w:val="clear" w:color="auto" w:fill="auto"/>
          </w:tcPr>
          <w:p w14:paraId="28368146" w14:textId="5D63C0AD" w:rsidR="001250DA" w:rsidRDefault="001250DA" w:rsidP="0012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 xml:space="preserve">Třecí síla </w:t>
            </w:r>
            <w:r w:rsidRPr="0044593D">
              <w:rPr>
                <w:i/>
                <w:noProof/>
                <w:color w:val="auto"/>
              </w:rPr>
              <w:t>F</w:t>
            </w:r>
            <w:r>
              <w:rPr>
                <w:noProof/>
                <w:color w:val="auto"/>
                <w:vertAlign w:val="subscript"/>
              </w:rPr>
              <w:t>x</w:t>
            </w:r>
            <w:r>
              <w:rPr>
                <w:noProof/>
                <w:color w:val="auto"/>
              </w:rPr>
              <w:t xml:space="preserve"> (N)</w:t>
            </w:r>
          </w:p>
          <w:p w14:paraId="4E0A2309" w14:textId="77777777" w:rsidR="001250DA" w:rsidRDefault="001250DA" w:rsidP="0012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>Z</w:t>
            </w:r>
            <w:r w:rsidRPr="000652E7">
              <w:rPr>
                <w:noProof/>
                <w:color w:val="auto"/>
              </w:rPr>
              <w:t>átěžná síla</w:t>
            </w:r>
            <w:r>
              <w:rPr>
                <w:noProof/>
                <w:color w:val="auto"/>
              </w:rPr>
              <w:t xml:space="preserve"> </w:t>
            </w:r>
            <w:r w:rsidRPr="0044593D">
              <w:rPr>
                <w:i/>
                <w:noProof/>
                <w:color w:val="auto"/>
              </w:rPr>
              <w:t>F</w:t>
            </w:r>
            <w:r w:rsidRPr="0044593D">
              <w:rPr>
                <w:noProof/>
                <w:color w:val="auto"/>
                <w:vertAlign w:val="subscript"/>
              </w:rPr>
              <w:t>z</w:t>
            </w:r>
            <w:r>
              <w:rPr>
                <w:noProof/>
                <w:color w:val="auto"/>
              </w:rPr>
              <w:t xml:space="preserve"> (N)</w:t>
            </w:r>
          </w:p>
          <w:p w14:paraId="1CF1391C" w14:textId="70F9D3D4" w:rsidR="001250DA" w:rsidRPr="000652E7" w:rsidRDefault="001250DA" w:rsidP="00D82EA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 xml:space="preserve">Teplota </w:t>
            </w:r>
            <w:r w:rsidR="00D82EAB">
              <w:rPr>
                <w:noProof/>
                <w:color w:val="auto"/>
              </w:rPr>
              <w:t>nádobky na mazivo</w:t>
            </w:r>
            <w:r>
              <w:rPr>
                <w:noProof/>
                <w:color w:val="auto"/>
              </w:rPr>
              <w:t xml:space="preserve"> </w:t>
            </w:r>
            <w:r w:rsidRPr="0010096E">
              <w:rPr>
                <w:i/>
                <w:noProof/>
                <w:color w:val="auto"/>
              </w:rPr>
              <w:t>T</w:t>
            </w:r>
            <w:r>
              <w:rPr>
                <w:noProof/>
                <w:color w:val="auto"/>
              </w:rPr>
              <w:t xml:space="preserve"> (°C)</w:t>
            </w:r>
          </w:p>
        </w:tc>
      </w:tr>
      <w:tr w:rsidR="001250DA" w14:paraId="592BB712" w14:textId="77777777" w:rsidTr="00016F5F">
        <w:trPr>
          <w:gridAfter w:val="1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4A1D9FD6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Vyhodnocené veličiny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19442709" w14:textId="77777777" w:rsidR="001250DA" w:rsidRDefault="001250DA" w:rsidP="0012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0652E7">
              <w:rPr>
                <w:noProof/>
                <w:color w:val="auto"/>
              </w:rPr>
              <w:t>Součinitel smykového tření</w:t>
            </w:r>
            <w:r>
              <w:rPr>
                <w:noProof/>
                <w:color w:val="auto"/>
              </w:rPr>
              <w:t xml:space="preserve"> </w:t>
            </w:r>
            <w:r w:rsidRPr="0044593D">
              <w:rPr>
                <w:i/>
                <w:noProof/>
                <w:color w:val="auto"/>
              </w:rPr>
              <w:t>C</w:t>
            </w:r>
            <w:r>
              <w:rPr>
                <w:i/>
                <w:noProof/>
                <w:color w:val="auto"/>
              </w:rPr>
              <w:t>o</w:t>
            </w:r>
            <w:r w:rsidRPr="0044593D">
              <w:rPr>
                <w:i/>
                <w:noProof/>
                <w:color w:val="auto"/>
              </w:rPr>
              <w:t>F</w:t>
            </w:r>
            <w:r>
              <w:rPr>
                <w:noProof/>
                <w:color w:val="auto"/>
              </w:rPr>
              <w:t xml:space="preserve"> = </w:t>
            </w:r>
            <w:r w:rsidRPr="0044593D">
              <w:rPr>
                <w:i/>
                <w:noProof/>
                <w:color w:val="auto"/>
              </w:rPr>
              <w:t>F</w:t>
            </w:r>
            <w:r>
              <w:rPr>
                <w:noProof/>
                <w:color w:val="auto"/>
                <w:vertAlign w:val="subscript"/>
              </w:rPr>
              <w:t xml:space="preserve">x </w:t>
            </w:r>
            <w:r w:rsidRPr="0044593D">
              <w:rPr>
                <w:noProof/>
                <w:color w:val="auto"/>
              </w:rPr>
              <w:t>/</w:t>
            </w:r>
            <w:r>
              <w:rPr>
                <w:noProof/>
                <w:color w:val="auto"/>
                <w:vertAlign w:val="subscript"/>
              </w:rPr>
              <w:t xml:space="preserve"> </w:t>
            </w:r>
            <w:r w:rsidRPr="0044593D">
              <w:rPr>
                <w:i/>
                <w:noProof/>
                <w:color w:val="auto"/>
              </w:rPr>
              <w:t>F</w:t>
            </w:r>
            <w:r w:rsidRPr="0044593D">
              <w:rPr>
                <w:noProof/>
                <w:color w:val="auto"/>
                <w:vertAlign w:val="subscript"/>
              </w:rPr>
              <w:t>z</w:t>
            </w:r>
            <w:r>
              <w:rPr>
                <w:noProof/>
                <w:color w:val="auto"/>
                <w:vertAlign w:val="subscript"/>
              </w:rPr>
              <w:t xml:space="preserve">  </w:t>
            </w:r>
            <w:r>
              <w:rPr>
                <w:noProof/>
                <w:color w:val="auto"/>
              </w:rPr>
              <w:t>(-)</w:t>
            </w:r>
          </w:p>
          <w:p w14:paraId="6D89C3DC" w14:textId="6D1F45CD" w:rsidR="00AB3E62" w:rsidRPr="000652E7" w:rsidRDefault="00AB3E62" w:rsidP="0012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>Opotřebení</w:t>
            </w:r>
          </w:p>
        </w:tc>
      </w:tr>
      <w:tr w:rsidR="001250DA" w14:paraId="3F158A12" w14:textId="77777777" w:rsidTr="00016F5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7D1B19F5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Zkušební těleso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13BFC5D7" w14:textId="33A6BF0D" w:rsidR="001250DA" w:rsidRPr="000652E7" w:rsidRDefault="001250DA" w:rsidP="001250DA">
            <w:pPr>
              <w:spacing w:after="0"/>
              <w:ind w:left="5" w:hanging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Kroužek průměr 35 mm</w:t>
            </w:r>
            <w:r w:rsidRPr="000652E7">
              <w:rPr>
                <w:color w:val="auto"/>
              </w:rPr>
              <w:t xml:space="preserve">, materiál </w:t>
            </w:r>
            <w:r>
              <w:rPr>
                <w:color w:val="auto"/>
              </w:rPr>
              <w:t>AISI 52100</w:t>
            </w:r>
          </w:p>
        </w:tc>
      </w:tr>
      <w:tr w:rsidR="001250DA" w14:paraId="75EAC21A" w14:textId="77777777" w:rsidTr="00016F5F">
        <w:trPr>
          <w:gridAfter w:val="1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385E9A86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Vzorky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443665C3" w14:textId="2FE0C4F9" w:rsidR="001250DA" w:rsidRPr="000652E7" w:rsidRDefault="001250DA" w:rsidP="00D82EA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Plochý vzorek – materiál </w:t>
            </w:r>
            <w:r w:rsidR="00D82EAB" w:rsidRPr="00D82EAB">
              <w:rPr>
                <w:color w:val="auto"/>
              </w:rPr>
              <w:t>AISI 52100</w:t>
            </w:r>
            <w:r>
              <w:rPr>
                <w:color w:val="auto"/>
              </w:rPr>
              <w:t>, šířka 6,5 mm</w:t>
            </w:r>
            <w:r w:rsidRPr="000652E7">
              <w:rPr>
                <w:color w:val="auto"/>
              </w:rPr>
              <w:t xml:space="preserve"> </w:t>
            </w:r>
          </w:p>
        </w:tc>
      </w:tr>
      <w:tr w:rsidR="001250DA" w14:paraId="37CD499D" w14:textId="77777777" w:rsidTr="00016F5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nil"/>
            </w:tcBorders>
            <w:shd w:val="clear" w:color="auto" w:fill="auto"/>
          </w:tcPr>
          <w:p w14:paraId="4A255E99" w14:textId="482B313B" w:rsidR="001250DA" w:rsidRPr="000652E7" w:rsidRDefault="00AB3E62" w:rsidP="001250DA">
            <w:pPr>
              <w:spacing w:after="0"/>
              <w:rPr>
                <w:color w:val="auto"/>
              </w:rPr>
            </w:pPr>
            <w:r>
              <w:rPr>
                <w:color w:val="auto"/>
              </w:rPr>
              <w:t>Mazivo</w:t>
            </w:r>
          </w:p>
        </w:tc>
        <w:tc>
          <w:tcPr>
            <w:tcW w:w="7229" w:type="dxa"/>
            <w:gridSpan w:val="3"/>
            <w:tcBorders>
              <w:bottom w:val="nil"/>
            </w:tcBorders>
            <w:shd w:val="clear" w:color="auto" w:fill="auto"/>
          </w:tcPr>
          <w:p w14:paraId="4E2EEE1D" w14:textId="77777777" w:rsidR="001250DA" w:rsidRDefault="00457E2F" w:rsidP="00457E2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Základový olej R560/88</w:t>
            </w:r>
          </w:p>
          <w:p w14:paraId="16AAF6DD" w14:textId="5670BCFB" w:rsidR="00457E2F" w:rsidRPr="000652E7" w:rsidRDefault="00457E2F" w:rsidP="00457E2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Základový olej R560/88 + 3 hm.% </w:t>
            </w:r>
            <w:proofErr w:type="spellStart"/>
            <w:r w:rsidR="00B73A27">
              <w:rPr>
                <w:color w:val="auto"/>
              </w:rPr>
              <w:t>NanoLub</w:t>
            </w:r>
            <w:proofErr w:type="spellEnd"/>
            <w:r w:rsidR="00B73A27">
              <w:rPr>
                <w:color w:val="auto"/>
              </w:rPr>
              <w:t xml:space="preserve"> AC-1100 AW/AF</w:t>
            </w:r>
          </w:p>
        </w:tc>
      </w:tr>
      <w:tr w:rsidR="001250DA" w14:paraId="2E10985D" w14:textId="77777777" w:rsidTr="00016F5F">
        <w:trPr>
          <w:gridAfter w:val="1"/>
          <w:wAfter w:w="425" w:type="dxa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DD0E5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  <w:r w:rsidRPr="000652E7">
              <w:rPr>
                <w:color w:val="auto"/>
              </w:rPr>
              <w:t>Teplota okolí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3B842" w14:textId="6ADB31AF" w:rsidR="001250DA" w:rsidRPr="000652E7" w:rsidRDefault="00B73A27" w:rsidP="0012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90</w:t>
            </w:r>
            <w:r w:rsidR="001250DA">
              <w:rPr>
                <w:rFonts w:cs="Tahoma"/>
                <w:color w:val="auto"/>
              </w:rPr>
              <w:t xml:space="preserve"> °C</w:t>
            </w:r>
          </w:p>
        </w:tc>
      </w:tr>
      <w:tr w:rsidR="001250DA" w:rsidRPr="000652E7" w14:paraId="04224FE0" w14:textId="77777777" w:rsidTr="00631A1A">
        <w:tblPrEx>
          <w:tblCellMar>
            <w:top w:w="0" w:type="dxa"/>
            <w:left w:w="108" w:type="dxa"/>
            <w:bottom w:w="0" w:type="dxa"/>
          </w:tblCellMar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5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DB20033" w14:textId="77777777" w:rsidR="001250DA" w:rsidRPr="000652E7" w:rsidRDefault="001250DA" w:rsidP="001250DA">
            <w:pPr>
              <w:spacing w:after="0"/>
              <w:ind w:left="-108"/>
              <w:rPr>
                <w:color w:val="auto"/>
              </w:rPr>
            </w:pPr>
            <w:r w:rsidRPr="000652E7">
              <w:rPr>
                <w:color w:val="auto"/>
              </w:rPr>
              <w:t>Parametry test</w:t>
            </w:r>
            <w:r>
              <w:rPr>
                <w:color w:val="auto"/>
              </w:rPr>
              <w:t>u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0BE8B41" w14:textId="77777777" w:rsidR="001250DA" w:rsidRPr="00362540" w:rsidRDefault="001250DA" w:rsidP="001250DA">
            <w:pPr>
              <w:spacing w:after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62540">
              <w:rPr>
                <w:color w:val="000000" w:themeColor="text1"/>
              </w:rPr>
              <w:t>Zátěžná (normálová) síla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8F11793" w14:textId="5336F0EA" w:rsidR="001250DA" w:rsidRPr="00362540" w:rsidRDefault="00B73A27" w:rsidP="001250DA">
            <w:pPr>
              <w:spacing w:after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  <w:r w:rsidR="001250DA">
              <w:rPr>
                <w:color w:val="000000" w:themeColor="text1"/>
              </w:rPr>
              <w:t xml:space="preserve"> N</w:t>
            </w:r>
          </w:p>
        </w:tc>
      </w:tr>
      <w:tr w:rsidR="001250DA" w:rsidRPr="000652E7" w14:paraId="05E0D9FF" w14:textId="77777777" w:rsidTr="00631A1A">
        <w:tblPrEx>
          <w:tblCellMar>
            <w:top w:w="0" w:type="dxa"/>
            <w:left w:w="108" w:type="dxa"/>
            <w:bottom w:w="0" w:type="dxa"/>
          </w:tblCellMar>
        </w:tblPrEx>
        <w:trPr>
          <w:gridAfter w:val="1"/>
          <w:wAfter w:w="425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F0650" w14:textId="77777777" w:rsidR="001250DA" w:rsidRPr="000652E7" w:rsidRDefault="001250DA" w:rsidP="001250DA">
            <w:pPr>
              <w:spacing w:after="0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1FEE8" w14:textId="77777777" w:rsidR="001250DA" w:rsidRPr="000652E7" w:rsidRDefault="001250DA" w:rsidP="001250DA">
            <w:pPr>
              <w:spacing w:after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Rychlost otáčení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CEDF0" w14:textId="004DB4E6" w:rsidR="001250DA" w:rsidRPr="000652E7" w:rsidRDefault="00631A1A" w:rsidP="00631A1A">
            <w:pPr>
              <w:spacing w:after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60, 120, 270, 550, 1200, 1600, </w:t>
            </w:r>
            <w:r w:rsidR="00757D51">
              <w:rPr>
                <w:color w:val="auto"/>
              </w:rPr>
              <w:t>2200</w:t>
            </w:r>
            <w:r w:rsidR="001250DA">
              <w:rPr>
                <w:color w:val="auto"/>
              </w:rPr>
              <w:t xml:space="preserve"> </w:t>
            </w:r>
            <w:proofErr w:type="spellStart"/>
            <w:r w:rsidR="001250DA">
              <w:rPr>
                <w:color w:val="auto"/>
              </w:rPr>
              <w:t>ot</w:t>
            </w:r>
            <w:proofErr w:type="spellEnd"/>
            <w:r w:rsidR="001250DA">
              <w:rPr>
                <w:color w:val="auto"/>
              </w:rPr>
              <w:t>/min</w:t>
            </w:r>
          </w:p>
        </w:tc>
      </w:tr>
      <w:tr w:rsidR="001250DA" w:rsidRPr="000652E7" w14:paraId="4D082672" w14:textId="77777777" w:rsidTr="00631A1A">
        <w:tblPrEx>
          <w:tblCellMar>
            <w:top w:w="0" w:type="dxa"/>
            <w:left w:w="108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top w:val="nil"/>
              <w:bottom w:val="nil"/>
            </w:tcBorders>
            <w:shd w:val="clear" w:color="auto" w:fill="auto"/>
          </w:tcPr>
          <w:p w14:paraId="1E17BBE5" w14:textId="77777777" w:rsidR="001250DA" w:rsidRPr="000652E7" w:rsidRDefault="001250DA" w:rsidP="001250DA">
            <w:pPr>
              <w:spacing w:after="0"/>
            </w:pP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F8FF2C5" w14:textId="0964DB31" w:rsidR="001250DA" w:rsidRPr="000652E7" w:rsidRDefault="00631A1A" w:rsidP="00AB3E62">
            <w:pPr>
              <w:spacing w:after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Celková doba testů pro každé </w:t>
            </w:r>
            <w:r w:rsidR="00AB3E62">
              <w:rPr>
                <w:color w:val="auto"/>
              </w:rPr>
              <w:t>mazivo</w:t>
            </w:r>
          </w:p>
        </w:tc>
        <w:tc>
          <w:tcPr>
            <w:tcW w:w="4677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0613A59" w14:textId="64E37573" w:rsidR="001250DA" w:rsidRPr="000652E7" w:rsidRDefault="00631A1A" w:rsidP="001250DA">
            <w:pPr>
              <w:spacing w:after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174</w:t>
            </w:r>
            <w:r w:rsidR="001250DA">
              <w:rPr>
                <w:color w:val="auto"/>
              </w:rPr>
              <w:t xml:space="preserve"> min</w:t>
            </w:r>
          </w:p>
        </w:tc>
      </w:tr>
      <w:tr w:rsidR="001250DA" w:rsidRPr="000652E7" w14:paraId="4339F1E0" w14:textId="77777777" w:rsidTr="00016F5F">
        <w:tblPrEx>
          <w:tblCellMar>
            <w:top w:w="0" w:type="dxa"/>
            <w:left w:w="108" w:type="dxa"/>
            <w:bottom w:w="0" w:type="dxa"/>
          </w:tblCellMar>
        </w:tblPrEx>
        <w:trPr>
          <w:gridAfter w:val="4"/>
          <w:wAfter w:w="7654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top w:val="nil"/>
              <w:bottom w:val="nil"/>
            </w:tcBorders>
            <w:shd w:val="clear" w:color="auto" w:fill="auto"/>
          </w:tcPr>
          <w:p w14:paraId="4CB7D382" w14:textId="77777777" w:rsidR="001250DA" w:rsidRPr="000652E7" w:rsidRDefault="001250DA" w:rsidP="001250DA">
            <w:pPr>
              <w:spacing w:after="0"/>
              <w:rPr>
                <w:color w:val="auto"/>
              </w:rPr>
            </w:pPr>
          </w:p>
        </w:tc>
      </w:tr>
    </w:tbl>
    <w:p w14:paraId="5EFF8A06" w14:textId="77777777" w:rsidR="00303788" w:rsidRDefault="00303788" w:rsidP="00303788">
      <w:pPr>
        <w:spacing w:after="120"/>
        <w:jc w:val="both"/>
        <w:rPr>
          <w:i/>
        </w:rPr>
      </w:pPr>
    </w:p>
    <w:p w14:paraId="2100FB70" w14:textId="4FF057D7" w:rsidR="00FA5EDB" w:rsidRDefault="008D1030" w:rsidP="00963AC0">
      <w:pPr>
        <w:pStyle w:val="Nadpis1"/>
      </w:pPr>
      <w:bookmarkStart w:id="10" w:name="_Toc531276279"/>
      <w:r>
        <w:rPr>
          <w:caps w:val="0"/>
        </w:rPr>
        <w:t xml:space="preserve">POPIS </w:t>
      </w:r>
      <w:bookmarkEnd w:id="10"/>
      <w:r w:rsidR="00F477F4">
        <w:rPr>
          <w:caps w:val="0"/>
        </w:rPr>
        <w:t>TESTOV</w:t>
      </w:r>
      <w:r w:rsidR="0029531A">
        <w:rPr>
          <w:caps w:val="0"/>
        </w:rPr>
        <w:t>ÁNÍ</w:t>
      </w:r>
    </w:p>
    <w:p w14:paraId="0C5F8C7B" w14:textId="11FD616A" w:rsidR="00790F30" w:rsidRDefault="000E4455" w:rsidP="00D72F23">
      <w:pPr>
        <w:jc w:val="both"/>
      </w:pPr>
      <w:r>
        <w:t xml:space="preserve">Podmínky </w:t>
      </w:r>
      <w:r w:rsidR="00790F30">
        <w:t xml:space="preserve">obou </w:t>
      </w:r>
      <w:r>
        <w:t>testů</w:t>
      </w:r>
      <w:r w:rsidR="00790F30">
        <w:t xml:space="preserve"> byly navrženy tak, aby se rychlost</w:t>
      </w:r>
      <w:r w:rsidR="00417515">
        <w:t>i</w:t>
      </w:r>
      <w:r w:rsidR="00790F30">
        <w:t xml:space="preserve"> pohyboval</w:t>
      </w:r>
      <w:r w:rsidR="00417515">
        <w:t>y</w:t>
      </w:r>
      <w:r w:rsidR="00790F30">
        <w:t xml:space="preserve"> v oblasti smíšeného mazání.</w:t>
      </w:r>
      <w:r>
        <w:t xml:space="preserve"> V tomto režimu </w:t>
      </w:r>
      <w:r w:rsidR="001E13F1">
        <w:t xml:space="preserve">dochází k přímé interakci mezi nerovnostmi na površích, ale podstatná část zatížení je přenášena mazacím filmem. Tento režim je relevantní pro chod </w:t>
      </w:r>
      <w:proofErr w:type="spellStart"/>
      <w:r w:rsidR="001E13F1">
        <w:t>tribologických</w:t>
      </w:r>
      <w:proofErr w:type="spellEnd"/>
      <w:r w:rsidR="001E13F1">
        <w:t xml:space="preserve"> rozhraní ve spalovacím motoru. </w:t>
      </w:r>
      <w:r w:rsidR="00146A76">
        <w:t>Na Obr. </w:t>
      </w:r>
      <w:r w:rsidR="00790F30">
        <w:t xml:space="preserve">1 je zobrazeno rozdělení jednotlivých testů na </w:t>
      </w:r>
      <w:proofErr w:type="spellStart"/>
      <w:r w:rsidR="00790F30">
        <w:t>Stribeckově</w:t>
      </w:r>
      <w:proofErr w:type="spellEnd"/>
      <w:r w:rsidR="00790F30">
        <w:t xml:space="preserve"> křivce. Rozsah rychlostí pro </w:t>
      </w:r>
      <w:proofErr w:type="spellStart"/>
      <w:r w:rsidR="00790F30">
        <w:t>Stribeckovy</w:t>
      </w:r>
      <w:proofErr w:type="spellEnd"/>
      <w:r w:rsidR="00790F30">
        <w:t xml:space="preserve"> testy byly zvoleny s ohledem na pokrytí největší možné části z oblasti smíšeného mazání</w:t>
      </w:r>
      <w:r w:rsidR="001E13F1">
        <w:t xml:space="preserve"> a části </w:t>
      </w:r>
      <w:proofErr w:type="spellStart"/>
      <w:r w:rsidR="001E13F1">
        <w:t>mezného</w:t>
      </w:r>
      <w:proofErr w:type="spellEnd"/>
      <w:r w:rsidR="001E13F1">
        <w:t xml:space="preserve"> režimu mazání</w:t>
      </w:r>
      <w:r w:rsidR="00790F30">
        <w:t>.</w:t>
      </w:r>
    </w:p>
    <w:p w14:paraId="781A1AA0" w14:textId="02492862" w:rsidR="00BF1BA5" w:rsidRDefault="00790F30" w:rsidP="00D72F23">
      <w:pPr>
        <w:jc w:val="both"/>
      </w:pPr>
      <w:r>
        <w:rPr>
          <w:noProof/>
          <w:lang w:val="en-US" w:eastAsia="en-US"/>
        </w:rPr>
        <w:drawing>
          <wp:inline distT="0" distB="0" distL="0" distR="0" wp14:anchorId="31E194CC" wp14:editId="38655461">
            <wp:extent cx="6062980" cy="3898900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3049" w14:textId="28A50330" w:rsidR="00790F30" w:rsidRDefault="00AB3E62" w:rsidP="00790F30">
      <w:pPr>
        <w:jc w:val="center"/>
        <w:rPr>
          <w:i/>
        </w:rPr>
      </w:pPr>
      <w:r>
        <w:rPr>
          <w:i/>
        </w:rPr>
        <w:t>Obr</w:t>
      </w:r>
      <w:r w:rsidRPr="008D02FC">
        <w:rPr>
          <w:i/>
        </w:rPr>
        <w:t xml:space="preserve">. </w:t>
      </w:r>
      <w:r>
        <w:rPr>
          <w:i/>
        </w:rPr>
        <w:t>1</w:t>
      </w:r>
      <w:r w:rsidRPr="008D02FC">
        <w:rPr>
          <w:i/>
        </w:rPr>
        <w:t xml:space="preserve"> – </w:t>
      </w:r>
      <w:r>
        <w:rPr>
          <w:i/>
        </w:rPr>
        <w:t xml:space="preserve">Rozdělení testů na </w:t>
      </w:r>
      <w:proofErr w:type="spellStart"/>
      <w:r>
        <w:rPr>
          <w:i/>
        </w:rPr>
        <w:t>Stribeckové</w:t>
      </w:r>
      <w:proofErr w:type="spellEnd"/>
      <w:r>
        <w:rPr>
          <w:i/>
        </w:rPr>
        <w:t xml:space="preserve"> křivce</w:t>
      </w:r>
    </w:p>
    <w:p w14:paraId="5D781E3B" w14:textId="6F2014AE" w:rsidR="00790F30" w:rsidRDefault="007C330B" w:rsidP="007C330B">
      <w:pPr>
        <w:pStyle w:val="Nadpis3"/>
      </w:pPr>
      <w:r w:rsidRPr="007C330B">
        <w:t>„</w:t>
      </w:r>
      <w:proofErr w:type="spellStart"/>
      <w:r w:rsidRPr="007C330B">
        <w:t>Block</w:t>
      </w:r>
      <w:proofErr w:type="spellEnd"/>
      <w:r w:rsidRPr="007C330B">
        <w:t>-on-Ring“ test</w:t>
      </w:r>
    </w:p>
    <w:p w14:paraId="3CC64C40" w14:textId="0FD1A9AB" w:rsidR="007C330B" w:rsidRDefault="00A50477" w:rsidP="001E13F1">
      <w:pPr>
        <w:spacing w:before="120"/>
        <w:jc w:val="both"/>
      </w:pPr>
      <w:r>
        <w:t xml:space="preserve">Před každým testem byla vana s mazivem a vzorky zahřáta na 90 °C. </w:t>
      </w:r>
      <w:r w:rsidR="007C330B">
        <w:t>V první části měření proběhl záběhový test, při kterém se po minutě střídala rychlost otáčení mezi 550 </w:t>
      </w:r>
      <w:proofErr w:type="spellStart"/>
      <w:r w:rsidR="007C330B">
        <w:t>ot</w:t>
      </w:r>
      <w:proofErr w:type="spellEnd"/>
      <w:r w:rsidR="007C330B">
        <w:t xml:space="preserve">/min a 1600 </w:t>
      </w:r>
      <w:proofErr w:type="spellStart"/>
      <w:r w:rsidR="007C330B">
        <w:t>ot</w:t>
      </w:r>
      <w:proofErr w:type="spellEnd"/>
      <w:r w:rsidR="007C330B">
        <w:t>/min po dobu 10 min. Navíc byla každá rychlost rozdělena po půl minutách pro změnu směru otáčení</w:t>
      </w:r>
      <w:r>
        <w:t xml:space="preserve"> kroužku</w:t>
      </w:r>
      <w:r w:rsidR="007C330B">
        <w:t xml:space="preserve">. </w:t>
      </w:r>
      <w:r>
        <w:t xml:space="preserve">Ihned po dokončení záběhového testu proběhl </w:t>
      </w:r>
      <w:proofErr w:type="spellStart"/>
      <w:r>
        <w:t>Stribeckův</w:t>
      </w:r>
      <w:proofErr w:type="spellEnd"/>
      <w:r>
        <w:t xml:space="preserve"> test </w:t>
      </w:r>
      <w:r w:rsidR="006F784A">
        <w:t xml:space="preserve">s rozdělením rychlostí: 60 </w:t>
      </w:r>
      <w:proofErr w:type="spellStart"/>
      <w:r w:rsidR="006F784A">
        <w:t>ot</w:t>
      </w:r>
      <w:proofErr w:type="spellEnd"/>
      <w:r w:rsidR="006F784A">
        <w:t xml:space="preserve">/min, 120 </w:t>
      </w:r>
      <w:proofErr w:type="spellStart"/>
      <w:r w:rsidR="006F784A">
        <w:t>ot</w:t>
      </w:r>
      <w:proofErr w:type="spellEnd"/>
      <w:r w:rsidR="006F784A">
        <w:t xml:space="preserve">/min, </w:t>
      </w:r>
      <w:r w:rsidR="006F784A" w:rsidRPr="006F784A">
        <w:t>270</w:t>
      </w:r>
      <w:r w:rsidR="006F784A">
        <w:t> </w:t>
      </w:r>
      <w:proofErr w:type="spellStart"/>
      <w:r w:rsidR="006F784A" w:rsidRPr="006F784A">
        <w:t>ot</w:t>
      </w:r>
      <w:proofErr w:type="spellEnd"/>
      <w:r w:rsidR="006F784A">
        <w:t xml:space="preserve">/min, 550 </w:t>
      </w:r>
      <w:proofErr w:type="spellStart"/>
      <w:r w:rsidR="006F784A">
        <w:lastRenderedPageBreak/>
        <w:t>ot</w:t>
      </w:r>
      <w:proofErr w:type="spellEnd"/>
      <w:r w:rsidR="006F784A">
        <w:t xml:space="preserve">/min, 1100 </w:t>
      </w:r>
      <w:proofErr w:type="spellStart"/>
      <w:r w:rsidR="006F784A">
        <w:t>ot</w:t>
      </w:r>
      <w:proofErr w:type="spellEnd"/>
      <w:r w:rsidR="006F784A">
        <w:t xml:space="preserve">/min, 1600 </w:t>
      </w:r>
      <w:proofErr w:type="spellStart"/>
      <w:r w:rsidR="006F784A">
        <w:t>ot</w:t>
      </w:r>
      <w:proofErr w:type="spellEnd"/>
      <w:r w:rsidR="006F784A">
        <w:t xml:space="preserve">/min, 2200 </w:t>
      </w:r>
      <w:proofErr w:type="spellStart"/>
      <w:r w:rsidR="006F784A">
        <w:t>ot</w:t>
      </w:r>
      <w:proofErr w:type="spellEnd"/>
      <w:r w:rsidR="006F784A">
        <w:t xml:space="preserve">/min. Každá rychlost probíhala po dobu 1 min a byla rozdělena po 30 s na oba směry otáčení. Po dokončení </w:t>
      </w:r>
      <w:proofErr w:type="spellStart"/>
      <w:r w:rsidR="006F784A">
        <w:t>Stribeckova</w:t>
      </w:r>
      <w:proofErr w:type="spellEnd"/>
      <w:r w:rsidR="006F784A">
        <w:t xml:space="preserve"> testu proběhl dlouhodobý časový test. Průběh tohoto testu z hlediska rychlostí byl stejný jako v případě záběhu, pouze čas testu byl 150 min. Po dokončení časového testu proběhl opět </w:t>
      </w:r>
      <w:proofErr w:type="spellStart"/>
      <w:r w:rsidR="006F784A">
        <w:t>Stribeckův</w:t>
      </w:r>
      <w:proofErr w:type="spellEnd"/>
      <w:r w:rsidR="006F784A">
        <w:t xml:space="preserve"> test. Zaznamenávanými veličinami byly: zatěžovací síla, třecí síla, součinitel tření, rychlost otáčení, teplota. Vzorkovací frekvence snímání byla 100 Hz. Před začátkem a po dokončení celého testu byla změřena topografie povrchu kroužku a plochého vzorku</w:t>
      </w:r>
      <w:r w:rsidR="001E13F1">
        <w:t xml:space="preserve"> (</w:t>
      </w:r>
      <w:proofErr w:type="spellStart"/>
      <w:r w:rsidR="001E13F1">
        <w:t>blocku</w:t>
      </w:r>
      <w:proofErr w:type="spellEnd"/>
      <w:r w:rsidR="001E13F1">
        <w:t>)</w:t>
      </w:r>
      <w:r w:rsidR="008D1030">
        <w:t xml:space="preserve"> na optickém profilometru </w:t>
      </w:r>
      <w:proofErr w:type="spellStart"/>
      <w:r w:rsidR="008D1030">
        <w:t>Bruker</w:t>
      </w:r>
      <w:proofErr w:type="spellEnd"/>
      <w:r w:rsidR="008D1030">
        <w:t xml:space="preserve"> </w:t>
      </w:r>
      <w:proofErr w:type="spellStart"/>
      <w:r w:rsidR="008D1030">
        <w:t>Contour</w:t>
      </w:r>
      <w:proofErr w:type="spellEnd"/>
      <w:r w:rsidR="008D1030">
        <w:t>-GT X8</w:t>
      </w:r>
      <w:r w:rsidR="006F784A">
        <w:t>.</w:t>
      </w:r>
    </w:p>
    <w:p w14:paraId="6AB7E75F" w14:textId="77777777" w:rsidR="001E13F1" w:rsidRDefault="001E13F1" w:rsidP="001E13F1">
      <w:pPr>
        <w:spacing w:after="120"/>
        <w:jc w:val="both"/>
        <w:rPr>
          <w:i/>
        </w:rPr>
      </w:pPr>
      <w:r w:rsidRPr="008D02FC">
        <w:rPr>
          <w:i/>
        </w:rPr>
        <w:t xml:space="preserve">Tab. </w:t>
      </w:r>
      <w:r>
        <w:rPr>
          <w:i/>
        </w:rPr>
        <w:t>3</w:t>
      </w:r>
      <w:r w:rsidRPr="008D02FC">
        <w:rPr>
          <w:i/>
        </w:rPr>
        <w:t xml:space="preserve"> – </w:t>
      </w:r>
      <w:r>
        <w:rPr>
          <w:i/>
        </w:rPr>
        <w:t>Průběh testů „</w:t>
      </w:r>
      <w:proofErr w:type="spellStart"/>
      <w:r>
        <w:rPr>
          <w:i/>
        </w:rPr>
        <w:t>Block-on“Ring</w:t>
      </w:r>
      <w:proofErr w:type="spellEnd"/>
      <w:r>
        <w:rPr>
          <w:i/>
        </w:rPr>
        <w:t>“</w:t>
      </w:r>
    </w:p>
    <w:tbl>
      <w:tblPr>
        <w:tblStyle w:val="Svtlstnovnzvraznn11"/>
        <w:tblW w:w="8946" w:type="dxa"/>
        <w:tblCellMar>
          <w:top w:w="57" w:type="dxa"/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989"/>
        <w:gridCol w:w="2130"/>
        <w:gridCol w:w="1134"/>
        <w:gridCol w:w="2552"/>
        <w:gridCol w:w="862"/>
        <w:gridCol w:w="1279"/>
      </w:tblGrid>
      <w:tr w:rsidR="001E13F1" w14:paraId="6303E072" w14:textId="77777777" w:rsidTr="00B53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single" w:sz="4" w:space="0" w:color="DF3D41"/>
              <w:bottom w:val="nil"/>
            </w:tcBorders>
            <w:shd w:val="clear" w:color="auto" w:fill="auto"/>
          </w:tcPr>
          <w:p w14:paraId="2C34247E" w14:textId="77777777" w:rsidR="001E13F1" w:rsidRPr="000652E7" w:rsidRDefault="001E13F1" w:rsidP="00B532D3">
            <w:pPr>
              <w:spacing w:after="0"/>
            </w:pPr>
          </w:p>
        </w:tc>
        <w:tc>
          <w:tcPr>
            <w:tcW w:w="1134" w:type="dxa"/>
            <w:tcBorders>
              <w:top w:val="single" w:sz="4" w:space="0" w:color="C00000"/>
              <w:bottom w:val="single" w:sz="4" w:space="0" w:color="DF3D41"/>
            </w:tcBorders>
            <w:shd w:val="clear" w:color="auto" w:fill="auto"/>
          </w:tcPr>
          <w:p w14:paraId="6768CEB6" w14:textId="77777777" w:rsidR="001E13F1" w:rsidRPr="00BF1BA5" w:rsidRDefault="001E13F1" w:rsidP="00B532D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1BA5">
              <w:rPr>
                <w:color w:val="auto"/>
              </w:rPr>
              <w:t>Zatížení</w:t>
            </w:r>
          </w:p>
        </w:tc>
        <w:tc>
          <w:tcPr>
            <w:tcW w:w="2552" w:type="dxa"/>
            <w:tcBorders>
              <w:top w:val="single" w:sz="4" w:space="0" w:color="C00000"/>
              <w:bottom w:val="single" w:sz="4" w:space="0" w:color="DF3D41"/>
            </w:tcBorders>
            <w:shd w:val="clear" w:color="auto" w:fill="auto"/>
          </w:tcPr>
          <w:p w14:paraId="3ACF0D42" w14:textId="77777777" w:rsidR="001E13F1" w:rsidRPr="00BF1BA5" w:rsidRDefault="001E13F1" w:rsidP="00B532D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1BA5">
              <w:rPr>
                <w:color w:val="auto"/>
              </w:rPr>
              <w:t>Rychlost</w:t>
            </w:r>
          </w:p>
        </w:tc>
        <w:tc>
          <w:tcPr>
            <w:tcW w:w="862" w:type="dxa"/>
            <w:tcBorders>
              <w:top w:val="single" w:sz="4" w:space="0" w:color="C00000"/>
              <w:bottom w:val="single" w:sz="4" w:space="0" w:color="DF3D41"/>
            </w:tcBorders>
            <w:shd w:val="clear" w:color="auto" w:fill="auto"/>
          </w:tcPr>
          <w:p w14:paraId="343C8175" w14:textId="77777777" w:rsidR="001E13F1" w:rsidRPr="00BF1BA5" w:rsidRDefault="001E13F1" w:rsidP="00B532D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1BA5">
              <w:rPr>
                <w:color w:val="auto"/>
              </w:rPr>
              <w:t>Teplota</w:t>
            </w:r>
          </w:p>
        </w:tc>
        <w:tc>
          <w:tcPr>
            <w:tcW w:w="1279" w:type="dxa"/>
            <w:tcBorders>
              <w:top w:val="single" w:sz="4" w:space="0" w:color="C00000"/>
              <w:bottom w:val="single" w:sz="4" w:space="0" w:color="DF3D41"/>
            </w:tcBorders>
            <w:shd w:val="clear" w:color="auto" w:fill="auto"/>
          </w:tcPr>
          <w:p w14:paraId="103F2F3D" w14:textId="77777777" w:rsidR="001E13F1" w:rsidRPr="00BF1BA5" w:rsidRDefault="001E13F1" w:rsidP="00B532D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F1BA5">
              <w:rPr>
                <w:color w:val="auto"/>
              </w:rPr>
              <w:t>Čas</w:t>
            </w:r>
          </w:p>
        </w:tc>
      </w:tr>
      <w:tr w:rsidR="001E13F1" w14:paraId="3ADC9BFA" w14:textId="77777777" w:rsidTr="00B53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C6527A" w14:textId="77777777" w:rsidR="001E13F1" w:rsidRPr="00BF1BA5" w:rsidRDefault="001E13F1" w:rsidP="00B532D3">
            <w:pPr>
              <w:spacing w:after="0"/>
              <w:jc w:val="center"/>
              <w:rPr>
                <w:bCs w:val="0"/>
                <w:color w:val="auto"/>
              </w:rPr>
            </w:pPr>
            <w:r w:rsidRPr="00BF1BA5">
              <w:rPr>
                <w:color w:val="auto"/>
              </w:rPr>
              <w:t>1</w:t>
            </w:r>
          </w:p>
        </w:tc>
        <w:tc>
          <w:tcPr>
            <w:tcW w:w="2130" w:type="dxa"/>
            <w:tcBorders>
              <w:top w:val="nil"/>
              <w:bottom w:val="nil"/>
            </w:tcBorders>
            <w:shd w:val="clear" w:color="auto" w:fill="auto"/>
          </w:tcPr>
          <w:p w14:paraId="2156DCBA" w14:textId="77777777" w:rsidR="001E13F1" w:rsidRPr="00425599" w:rsidRDefault="001E13F1" w:rsidP="00B532D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Časový test (záběh)</w:t>
            </w:r>
          </w:p>
        </w:tc>
        <w:tc>
          <w:tcPr>
            <w:tcW w:w="1134" w:type="dxa"/>
            <w:tcBorders>
              <w:top w:val="single" w:sz="4" w:space="0" w:color="DF3D41"/>
              <w:bottom w:val="nil"/>
            </w:tcBorders>
            <w:shd w:val="clear" w:color="auto" w:fill="auto"/>
            <w:vAlign w:val="center"/>
          </w:tcPr>
          <w:p w14:paraId="1C5E8D36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N</w:t>
            </w:r>
          </w:p>
        </w:tc>
        <w:tc>
          <w:tcPr>
            <w:tcW w:w="2552" w:type="dxa"/>
            <w:tcBorders>
              <w:top w:val="single" w:sz="4" w:space="0" w:color="DF3D41"/>
              <w:bottom w:val="nil"/>
            </w:tcBorders>
            <w:shd w:val="clear" w:color="auto" w:fill="auto"/>
            <w:vAlign w:val="center"/>
          </w:tcPr>
          <w:p w14:paraId="725C0896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550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 xml:space="preserve">/min, 1600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>/min</w:t>
            </w:r>
          </w:p>
        </w:tc>
        <w:tc>
          <w:tcPr>
            <w:tcW w:w="862" w:type="dxa"/>
            <w:tcBorders>
              <w:top w:val="single" w:sz="4" w:space="0" w:color="DF3D41"/>
              <w:bottom w:val="nil"/>
            </w:tcBorders>
            <w:shd w:val="clear" w:color="auto" w:fill="auto"/>
            <w:vAlign w:val="center"/>
          </w:tcPr>
          <w:p w14:paraId="4FC256A1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°C</w:t>
            </w:r>
          </w:p>
        </w:tc>
        <w:tc>
          <w:tcPr>
            <w:tcW w:w="1279" w:type="dxa"/>
            <w:tcBorders>
              <w:top w:val="single" w:sz="4" w:space="0" w:color="DF3D41"/>
              <w:bottom w:val="nil"/>
            </w:tcBorders>
            <w:shd w:val="clear" w:color="auto" w:fill="auto"/>
            <w:vAlign w:val="center"/>
          </w:tcPr>
          <w:p w14:paraId="6D824D4E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 min</w:t>
            </w:r>
          </w:p>
        </w:tc>
      </w:tr>
      <w:tr w:rsidR="001E13F1" w14:paraId="096FE8F5" w14:textId="77777777" w:rsidTr="00B532D3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589C5D" w14:textId="77777777" w:rsidR="001E13F1" w:rsidRPr="00BF1BA5" w:rsidRDefault="001E13F1" w:rsidP="00B532D3">
            <w:pPr>
              <w:spacing w:after="0"/>
              <w:jc w:val="center"/>
              <w:rPr>
                <w:color w:val="auto"/>
              </w:rPr>
            </w:pPr>
            <w:r w:rsidRPr="00BF1BA5">
              <w:rPr>
                <w:color w:val="auto"/>
              </w:rPr>
              <w:t>2</w:t>
            </w:r>
          </w:p>
        </w:tc>
        <w:tc>
          <w:tcPr>
            <w:tcW w:w="2130" w:type="dxa"/>
            <w:tcBorders>
              <w:top w:val="nil"/>
              <w:bottom w:val="nil"/>
            </w:tcBorders>
            <w:shd w:val="clear" w:color="auto" w:fill="auto"/>
          </w:tcPr>
          <w:p w14:paraId="2E736DC2" w14:textId="77777777" w:rsidR="001E13F1" w:rsidRPr="00303788" w:rsidRDefault="001E13F1" w:rsidP="00B532D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Stribeckův</w:t>
            </w:r>
            <w:proofErr w:type="spellEnd"/>
            <w:r>
              <w:rPr>
                <w:b/>
                <w:color w:val="auto"/>
              </w:rPr>
              <w:t xml:space="preserve"> test (záběh)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467A61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D198FB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60 – 2200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>/min</w:t>
            </w:r>
          </w:p>
        </w:tc>
        <w:tc>
          <w:tcPr>
            <w:tcW w:w="86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E6A270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°C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26094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 min</w:t>
            </w:r>
          </w:p>
        </w:tc>
      </w:tr>
      <w:tr w:rsidR="001E13F1" w14:paraId="16C9CB25" w14:textId="77777777" w:rsidTr="00B53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8B4A8" w14:textId="77777777" w:rsidR="001E13F1" w:rsidRPr="00BF1BA5" w:rsidRDefault="001E13F1" w:rsidP="00B532D3">
            <w:pPr>
              <w:spacing w:after="0"/>
              <w:jc w:val="center"/>
              <w:rPr>
                <w:color w:val="auto"/>
              </w:rPr>
            </w:pPr>
            <w:r w:rsidRPr="00BF1BA5">
              <w:rPr>
                <w:color w:val="auto"/>
              </w:rPr>
              <w:t>3</w:t>
            </w:r>
          </w:p>
        </w:tc>
        <w:tc>
          <w:tcPr>
            <w:tcW w:w="2130" w:type="dxa"/>
            <w:tcBorders>
              <w:top w:val="nil"/>
              <w:bottom w:val="nil"/>
            </w:tcBorders>
            <w:shd w:val="clear" w:color="auto" w:fill="auto"/>
          </w:tcPr>
          <w:p w14:paraId="7147469A" w14:textId="77777777" w:rsidR="001E13F1" w:rsidRPr="00303788" w:rsidRDefault="001E13F1" w:rsidP="00B532D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Časový test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6C7D47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0EE609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550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 xml:space="preserve">/min, 1600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>/min</w:t>
            </w:r>
          </w:p>
        </w:tc>
        <w:tc>
          <w:tcPr>
            <w:tcW w:w="86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9BA78F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°C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77ECF1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 min</w:t>
            </w:r>
          </w:p>
        </w:tc>
      </w:tr>
      <w:tr w:rsidR="001E13F1" w14:paraId="10D39B54" w14:textId="77777777" w:rsidTr="00B532D3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  <w:vAlign w:val="center"/>
          </w:tcPr>
          <w:p w14:paraId="56830C01" w14:textId="77777777" w:rsidR="001E13F1" w:rsidRPr="00BF1BA5" w:rsidRDefault="001E13F1" w:rsidP="00B532D3">
            <w:pPr>
              <w:spacing w:after="0"/>
              <w:jc w:val="center"/>
              <w:rPr>
                <w:color w:val="auto"/>
              </w:rPr>
            </w:pPr>
            <w:r w:rsidRPr="00BF1BA5">
              <w:rPr>
                <w:color w:val="auto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</w:tcPr>
          <w:p w14:paraId="7C7059BA" w14:textId="77777777" w:rsidR="001E13F1" w:rsidRPr="00425599" w:rsidRDefault="001E13F1" w:rsidP="00B532D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Stribeckův</w:t>
            </w:r>
            <w:proofErr w:type="spellEnd"/>
            <w:r>
              <w:rPr>
                <w:b/>
                <w:color w:val="auto"/>
              </w:rPr>
              <w:t xml:space="preserve"> test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  <w:vAlign w:val="center"/>
          </w:tcPr>
          <w:p w14:paraId="7D2F2CD4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  <w:vAlign w:val="center"/>
          </w:tcPr>
          <w:p w14:paraId="15D7AF63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60 – 2200 </w:t>
            </w:r>
            <w:proofErr w:type="spellStart"/>
            <w:r>
              <w:rPr>
                <w:color w:val="000000" w:themeColor="text1"/>
              </w:rPr>
              <w:t>ot</w:t>
            </w:r>
            <w:proofErr w:type="spellEnd"/>
            <w:r>
              <w:rPr>
                <w:color w:val="000000" w:themeColor="text1"/>
              </w:rPr>
              <w:t>/min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  <w:vAlign w:val="center"/>
          </w:tcPr>
          <w:p w14:paraId="0E7031E0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 °C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DF3D41"/>
              <w:right w:val="nil"/>
            </w:tcBorders>
            <w:shd w:val="clear" w:color="auto" w:fill="auto"/>
            <w:vAlign w:val="center"/>
          </w:tcPr>
          <w:p w14:paraId="013607BD" w14:textId="77777777" w:rsidR="001E13F1" w:rsidRPr="00613AA0" w:rsidRDefault="001E13F1" w:rsidP="00B532D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 min</w:t>
            </w:r>
          </w:p>
        </w:tc>
      </w:tr>
      <w:tr w:rsidR="001E13F1" w14:paraId="3993B5DB" w14:textId="77777777" w:rsidTr="00B53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tcBorders>
              <w:top w:val="single" w:sz="8" w:space="0" w:color="DF3D41"/>
              <w:bottom w:val="nil"/>
            </w:tcBorders>
            <w:shd w:val="clear" w:color="auto" w:fill="auto"/>
          </w:tcPr>
          <w:p w14:paraId="20FAABCD" w14:textId="77777777" w:rsidR="001E13F1" w:rsidRPr="00425599" w:rsidRDefault="001E13F1" w:rsidP="00B532D3">
            <w:pPr>
              <w:spacing w:after="0"/>
            </w:pPr>
          </w:p>
        </w:tc>
        <w:tc>
          <w:tcPr>
            <w:tcW w:w="2130" w:type="dxa"/>
            <w:tcBorders>
              <w:top w:val="single" w:sz="8" w:space="0" w:color="DF3D41"/>
              <w:bottom w:val="nil"/>
            </w:tcBorders>
            <w:shd w:val="clear" w:color="auto" w:fill="auto"/>
          </w:tcPr>
          <w:p w14:paraId="4B9DA4FC" w14:textId="77777777" w:rsidR="001E13F1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134" w:type="dxa"/>
            <w:tcBorders>
              <w:top w:val="single" w:sz="8" w:space="0" w:color="DF3D41"/>
              <w:bottom w:val="nil"/>
            </w:tcBorders>
            <w:shd w:val="clear" w:color="auto" w:fill="auto"/>
            <w:vAlign w:val="center"/>
          </w:tcPr>
          <w:p w14:paraId="79CF4101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top w:val="single" w:sz="8" w:space="0" w:color="DF3D41"/>
              <w:bottom w:val="nil"/>
            </w:tcBorders>
            <w:shd w:val="clear" w:color="auto" w:fill="auto"/>
            <w:vAlign w:val="center"/>
          </w:tcPr>
          <w:p w14:paraId="1EFDC9A3" w14:textId="77777777" w:rsidR="001E13F1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single" w:sz="8" w:space="0" w:color="DF3D41"/>
              <w:bottom w:val="nil"/>
            </w:tcBorders>
            <w:shd w:val="clear" w:color="auto" w:fill="auto"/>
            <w:vAlign w:val="center"/>
          </w:tcPr>
          <w:p w14:paraId="092D38E0" w14:textId="77777777" w:rsidR="001E13F1" w:rsidRPr="00613AA0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279" w:type="dxa"/>
            <w:tcBorders>
              <w:top w:val="single" w:sz="8" w:space="0" w:color="DF3D41"/>
              <w:bottom w:val="nil"/>
            </w:tcBorders>
            <w:shd w:val="clear" w:color="auto" w:fill="auto"/>
            <w:vAlign w:val="center"/>
          </w:tcPr>
          <w:p w14:paraId="26EBA7DE" w14:textId="77777777" w:rsidR="001E13F1" w:rsidRDefault="001E13F1" w:rsidP="00B532D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14:paraId="64C85088" w14:textId="78627A57" w:rsidR="00EF008A" w:rsidRDefault="008D1030" w:rsidP="00EF008A">
      <w:pPr>
        <w:pStyle w:val="Nadpis1"/>
      </w:pPr>
      <w:bookmarkStart w:id="11" w:name="_Toc531276281"/>
      <w:r>
        <w:rPr>
          <w:caps w:val="0"/>
        </w:rPr>
        <w:t>HODNOCENÍ OPOTŘEBENÍ</w:t>
      </w:r>
      <w:bookmarkEnd w:id="11"/>
    </w:p>
    <w:p w14:paraId="0635A151" w14:textId="151D90CF" w:rsidR="00A53570" w:rsidRDefault="00EF008A" w:rsidP="00EF008A">
      <w:pPr>
        <w:jc w:val="both"/>
      </w:pPr>
      <w:r>
        <w:t xml:space="preserve">Vyhodnocení opotřebení proběhlo na optickém profilometru </w:t>
      </w:r>
      <w:proofErr w:type="spellStart"/>
      <w:r>
        <w:t>Bruker</w:t>
      </w:r>
      <w:proofErr w:type="spellEnd"/>
      <w:r>
        <w:t xml:space="preserve"> </w:t>
      </w:r>
      <w:proofErr w:type="spellStart"/>
      <w:r>
        <w:t>Contour</w:t>
      </w:r>
      <w:proofErr w:type="spellEnd"/>
      <w:r>
        <w:t>-GT X8. Na optickém profilometru byl změřen povrch</w:t>
      </w:r>
      <w:r w:rsidR="00EA4030">
        <w:t xml:space="preserve"> vzorků</w:t>
      </w:r>
      <w:r w:rsidR="00A53570">
        <w:t xml:space="preserve"> </w:t>
      </w:r>
      <w:r>
        <w:t>napříč stopou opotřeb</w:t>
      </w:r>
      <w:r w:rsidR="00724568">
        <w:t>ení a bylo hodnoceno množství odeb</w:t>
      </w:r>
      <w:r>
        <w:t xml:space="preserve">raného materiálu </w:t>
      </w:r>
      <w:r w:rsidR="00EA4030">
        <w:t>v celé ploše a zobrazen je profil vzniklé drážky</w:t>
      </w:r>
      <w:r>
        <w:t xml:space="preserve">. </w:t>
      </w:r>
      <w:r w:rsidR="00724568">
        <w:t>Odeb</w:t>
      </w:r>
      <w:r w:rsidR="00515D11">
        <w:t xml:space="preserve">raný materiál byl stanoven jako </w:t>
      </w:r>
      <w:r w:rsidR="003972FE">
        <w:t>celkové množství odebraného materiálu z povrchu plochého vzorku</w:t>
      </w:r>
      <w:r w:rsidR="00515D11">
        <w:t>.</w:t>
      </w:r>
      <w:r>
        <w:t xml:space="preserve"> </w:t>
      </w:r>
    </w:p>
    <w:p w14:paraId="0FCC55BE" w14:textId="2EA07328" w:rsidR="00B95B1B" w:rsidRDefault="00B95B1B" w:rsidP="00B95B1B">
      <w:pPr>
        <w:pStyle w:val="Nadpis3"/>
      </w:pPr>
      <w:proofErr w:type="spellStart"/>
      <w:r>
        <w:t>Block</w:t>
      </w:r>
      <w:proofErr w:type="spellEnd"/>
      <w:r>
        <w:t>-on-Ring</w:t>
      </w:r>
    </w:p>
    <w:p w14:paraId="5C6E7EC6" w14:textId="1CD6AD7A" w:rsidR="00B95B1B" w:rsidRDefault="00B95B1B" w:rsidP="00EA4030">
      <w:pPr>
        <w:spacing w:before="120" w:after="120"/>
      </w:pPr>
      <w:r>
        <w:t xml:space="preserve">Vyhodnocení </w:t>
      </w:r>
      <w:r w:rsidR="00EA4030">
        <w:t>opotřebení</w:t>
      </w:r>
      <w:r>
        <w:t xml:space="preserve"> pro testy </w:t>
      </w:r>
      <w:proofErr w:type="spellStart"/>
      <w:r>
        <w:t>Block</w:t>
      </w:r>
      <w:proofErr w:type="spellEnd"/>
      <w:r>
        <w:t>-on-Ring proběhly na povrchu plochého vzorku. Vzorky kroužku nejevil</w:t>
      </w:r>
      <w:r w:rsidR="0082203D">
        <w:t>y</w:t>
      </w:r>
      <w:r>
        <w:t xml:space="preserve"> znatelnější změnu topografie povrchu, jak lze vidět na Obr. </w:t>
      </w:r>
      <w:r w:rsidR="00DE3F77">
        <w:t>8</w:t>
      </w:r>
      <w:r>
        <w:t xml:space="preserve"> a Obr. </w:t>
      </w:r>
      <w:r w:rsidR="00DE3F77">
        <w:t>9</w:t>
      </w:r>
      <w:r>
        <w:t>.</w:t>
      </w:r>
    </w:p>
    <w:p w14:paraId="7A4208AE" w14:textId="2427AF89" w:rsidR="00D96DA2" w:rsidRDefault="00B95B1B" w:rsidP="00B95B1B">
      <w:pPr>
        <w:jc w:val="center"/>
        <w:rPr>
          <w:i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D4A2829" wp14:editId="2FD2D534">
                <wp:simplePos x="0" y="0"/>
                <wp:positionH relativeFrom="column">
                  <wp:posOffset>4775835</wp:posOffset>
                </wp:positionH>
                <wp:positionV relativeFrom="paragraph">
                  <wp:posOffset>288290</wp:posOffset>
                </wp:positionV>
                <wp:extent cx="609600" cy="257175"/>
                <wp:effectExtent l="0" t="0" r="19050" b="285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D7C3" w14:textId="4A9140B3" w:rsidR="00B95B1B" w:rsidRDefault="00B95B1B" w:rsidP="00B95B1B">
                            <w:pPr>
                              <w:jc w:val="center"/>
                            </w:pPr>
                            <w:r>
                              <w:t>Ra 0,6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D4A282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76.05pt;margin-top:22.7pt;width:48pt;height:20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">
                <v:textbox>
                  <w:txbxContent>
                    <w:p w14:paraId="47A8D7C3" w14:textId="4A9140B3" w:rsidR="00B95B1B" w:rsidRDefault="00B95B1B" w:rsidP="00B95B1B">
                      <w:pPr>
                        <w:jc w:val="center"/>
                      </w:pPr>
                      <w:r>
                        <w:t>Ra 0,6</w:t>
                      </w:r>
                    </w:p>
                  </w:txbxContent>
                </v:textbox>
              </v:shape>
            </w:pict>
          </mc:Fallback>
        </mc:AlternateContent>
      </w:r>
      <w:r w:rsidR="00B055B8">
        <w:rPr>
          <w:i/>
        </w:rPr>
        <w:pict w14:anchorId="1F898BC3">
          <v:shape id="_x0000_i1027" type="#_x0000_t75" style="width:481.5pt;height:148.5pt">
            <v:imagedata r:id="rId11" o:title="ring pred testem Ra06" cropright="13808f"/>
          </v:shape>
        </w:pict>
      </w:r>
      <w:r w:rsidR="00515D11">
        <w:rPr>
          <w:i/>
        </w:rPr>
        <w:t>Obr</w:t>
      </w:r>
      <w:r w:rsidR="00515D11" w:rsidRPr="008D02FC">
        <w:rPr>
          <w:i/>
        </w:rPr>
        <w:t xml:space="preserve">. </w:t>
      </w:r>
      <w:r w:rsidR="00DE3F77">
        <w:rPr>
          <w:i/>
        </w:rPr>
        <w:t>8</w:t>
      </w:r>
      <w:r w:rsidR="00515D11" w:rsidRPr="008D02FC">
        <w:rPr>
          <w:i/>
        </w:rPr>
        <w:t xml:space="preserve"> – </w:t>
      </w:r>
      <w:r>
        <w:rPr>
          <w:i/>
        </w:rPr>
        <w:t xml:space="preserve">Topografie vzorku kroužku před testy </w:t>
      </w:r>
      <w:proofErr w:type="spellStart"/>
      <w:r>
        <w:rPr>
          <w:i/>
        </w:rPr>
        <w:t>Block</w:t>
      </w:r>
      <w:proofErr w:type="spellEnd"/>
      <w:r>
        <w:rPr>
          <w:i/>
        </w:rPr>
        <w:t>-on-Ring</w:t>
      </w:r>
    </w:p>
    <w:p w14:paraId="4AC61B28" w14:textId="490A1BB3" w:rsidR="00B95B1B" w:rsidRPr="00B95B1B" w:rsidRDefault="00B95B1B" w:rsidP="00B95B1B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A9863A1" wp14:editId="511D3863">
                <wp:simplePos x="0" y="0"/>
                <wp:positionH relativeFrom="column">
                  <wp:posOffset>4709160</wp:posOffset>
                </wp:positionH>
                <wp:positionV relativeFrom="paragraph">
                  <wp:posOffset>264160</wp:posOffset>
                </wp:positionV>
                <wp:extent cx="676275" cy="257175"/>
                <wp:effectExtent l="0" t="0" r="28575" b="28575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E2B1E" w14:textId="77DA84CA" w:rsidR="00B95B1B" w:rsidRDefault="00B95B1B" w:rsidP="00B95B1B">
                            <w:pPr>
                              <w:jc w:val="center"/>
                            </w:pPr>
                            <w:r>
                              <w:t>Ra 0,57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A9863A1" id="_x0000_s1027" type="#_x0000_t202" style="position:absolute;left:0;text-align:left;margin-left:370.8pt;margin-top:20.8pt;width:53.25pt;height:20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">
                <v:textbox>
                  <w:txbxContent>
                    <w:p w14:paraId="626E2B1E" w14:textId="77DA84CA" w:rsidR="00B95B1B" w:rsidRDefault="00B95B1B" w:rsidP="00B95B1B">
                      <w:pPr>
                        <w:jc w:val="center"/>
                      </w:pPr>
                      <w:r>
                        <w:t>Ra 0,57</w:t>
                      </w:r>
                    </w:p>
                  </w:txbxContent>
                </v:textbox>
              </v:shape>
            </w:pict>
          </mc:Fallback>
        </mc:AlternateContent>
      </w:r>
      <w:r w:rsidR="00B055B8">
        <w:rPr>
          <w:i/>
        </w:rPr>
        <w:pict w14:anchorId="19EDBD35">
          <v:shape id="_x0000_i1028" type="#_x0000_t75" style="width:477pt;height:149.25pt">
            <v:imagedata r:id="rId12" o:title="ring po testem Ra057"/>
          </v:shape>
        </w:pict>
      </w:r>
    </w:p>
    <w:p w14:paraId="7F93587F" w14:textId="0D2F851B" w:rsidR="00B95B1B" w:rsidRDefault="00B95B1B" w:rsidP="00B95B1B">
      <w:pPr>
        <w:jc w:val="center"/>
        <w:rPr>
          <w:i/>
        </w:rPr>
      </w:pPr>
      <w:r>
        <w:rPr>
          <w:i/>
        </w:rPr>
        <w:t>Obr</w:t>
      </w:r>
      <w:r w:rsidRPr="008D02FC">
        <w:rPr>
          <w:i/>
        </w:rPr>
        <w:t xml:space="preserve">. </w:t>
      </w:r>
      <w:r w:rsidR="00DE3F77">
        <w:rPr>
          <w:i/>
        </w:rPr>
        <w:t>9</w:t>
      </w:r>
      <w:r w:rsidRPr="008D02FC">
        <w:rPr>
          <w:i/>
        </w:rPr>
        <w:t xml:space="preserve"> – </w:t>
      </w:r>
      <w:r>
        <w:rPr>
          <w:i/>
        </w:rPr>
        <w:t xml:space="preserve">Topografie vzorku kroužku po testech </w:t>
      </w:r>
      <w:proofErr w:type="spellStart"/>
      <w:r>
        <w:rPr>
          <w:i/>
        </w:rPr>
        <w:t>Block</w:t>
      </w:r>
      <w:proofErr w:type="spellEnd"/>
      <w:r>
        <w:rPr>
          <w:i/>
        </w:rPr>
        <w:t>-on-Ring</w:t>
      </w:r>
    </w:p>
    <w:p w14:paraId="7DB607BA" w14:textId="4BCB3F21" w:rsidR="00AD1A85" w:rsidRPr="009B5197" w:rsidRDefault="00AD1A85" w:rsidP="00EA4030">
      <w:pPr>
        <w:jc w:val="both"/>
      </w:pPr>
      <w:r>
        <w:t>Topografie povrchu plochého vzorku</w:t>
      </w:r>
      <w:r w:rsidR="00EA4030">
        <w:t xml:space="preserve"> (</w:t>
      </w:r>
      <w:proofErr w:type="spellStart"/>
      <w:r w:rsidR="00EA4030">
        <w:t>blocku</w:t>
      </w:r>
      <w:proofErr w:type="spellEnd"/>
      <w:r w:rsidR="00EA4030">
        <w:t>)</w:t>
      </w:r>
      <w:r>
        <w:t xml:space="preserve"> byla </w:t>
      </w:r>
      <w:r w:rsidR="003972FE">
        <w:t>měřena před testy a po dokončení</w:t>
      </w:r>
      <w:r>
        <w:t xml:space="preserve"> každého testu s mazivem. </w:t>
      </w:r>
      <w:r w:rsidR="003972FE">
        <w:t xml:space="preserve">Počáteční stav povrchu je zobrazen na Obr. </w:t>
      </w:r>
      <w:r w:rsidR="00DE3F77">
        <w:t>10</w:t>
      </w:r>
      <w:r w:rsidR="003972FE">
        <w:t xml:space="preserve"> a výchozí drsnost povrchu byla </w:t>
      </w:r>
      <w:proofErr w:type="spellStart"/>
      <w:r w:rsidR="003972FE">
        <w:t>Ra</w:t>
      </w:r>
      <w:proofErr w:type="spellEnd"/>
      <w:r w:rsidR="003972FE">
        <w:t xml:space="preserve"> 0,17. Opotřebení povrchu po dokončení testu se základov</w:t>
      </w:r>
      <w:r w:rsidR="00DE3F77">
        <w:t>ým olejem je zobrazeno na Obr. 11</w:t>
      </w:r>
      <w:r w:rsidR="003972FE">
        <w:t>. Hloubka vzniklé drážky dosáhla v </w:t>
      </w:r>
      <w:r w:rsidR="009B5197">
        <w:t>průměru</w:t>
      </w:r>
      <w:r w:rsidR="003972FE">
        <w:t xml:space="preserve"> hodnoty 1,8 </w:t>
      </w:r>
      <w:r w:rsidR="003972FE">
        <w:rPr>
          <w:rFonts w:cs="Tahoma"/>
        </w:rPr>
        <w:t>µ</w:t>
      </w:r>
      <w:r w:rsidR="003972FE">
        <w:t>m a šířka drážky 0,6 mm. Objem odebraného materiálu v</w:t>
      </w:r>
      <w:r w:rsidR="00BE007B">
        <w:t> celé kontaktní ploše byl</w:t>
      </w:r>
      <w:r w:rsidR="003972FE">
        <w:t xml:space="preserve"> 0,0026 mm</w:t>
      </w:r>
      <w:r w:rsidR="003972FE">
        <w:rPr>
          <w:vertAlign w:val="superscript"/>
        </w:rPr>
        <w:t>3</w:t>
      </w:r>
      <w:r w:rsidR="003972FE">
        <w:t>.</w:t>
      </w:r>
      <w:r w:rsidR="009B5197">
        <w:t xml:space="preserve"> Topografie povrchu po testu s </w:t>
      </w:r>
      <w:proofErr w:type="spellStart"/>
      <w:r w:rsidR="009B5197">
        <w:t>aditivovaným</w:t>
      </w:r>
      <w:proofErr w:type="spellEnd"/>
      <w:r w:rsidR="009B5197">
        <w:t xml:space="preserve"> olejem je na Obr. 1</w:t>
      </w:r>
      <w:r w:rsidR="00DE3F77">
        <w:t>2</w:t>
      </w:r>
      <w:r w:rsidR="009B5197">
        <w:t>. Velikost opotřebení je mnohem mírnějšího charakteru než u základového oleje. Hloubka drážky byla v průměru 0</w:t>
      </w:r>
      <w:r w:rsidR="002F2C31">
        <w:t>,4</w:t>
      </w:r>
      <w:r w:rsidR="009B5197">
        <w:t xml:space="preserve"> </w:t>
      </w:r>
      <w:r w:rsidR="009B5197">
        <w:rPr>
          <w:rFonts w:cs="Tahoma"/>
        </w:rPr>
        <w:t>µ</w:t>
      </w:r>
      <w:r w:rsidR="009B5197">
        <w:t xml:space="preserve">m a šířka 0,38 mm. Množství odebraného materiálu </w:t>
      </w:r>
      <w:r w:rsidR="00BE007B">
        <w:t xml:space="preserve">v celé kontaktní ploše </w:t>
      </w:r>
      <w:r w:rsidR="009B5197">
        <w:t>bylo 0,0003 mm</w:t>
      </w:r>
      <w:r w:rsidR="009B5197">
        <w:rPr>
          <w:vertAlign w:val="superscript"/>
        </w:rPr>
        <w:t>3</w:t>
      </w:r>
      <w:r w:rsidR="009B5197">
        <w:t>.</w:t>
      </w:r>
    </w:p>
    <w:p w14:paraId="7B0081E7" w14:textId="5D006A7A" w:rsidR="00515D11" w:rsidRDefault="00BE007B" w:rsidP="00D96DA2">
      <w:pPr>
        <w:spacing w:after="0" w:line="240" w:lineRule="auto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D96597C" wp14:editId="72C6A745">
                <wp:simplePos x="0" y="0"/>
                <wp:positionH relativeFrom="column">
                  <wp:posOffset>1842135</wp:posOffset>
                </wp:positionH>
                <wp:positionV relativeFrom="paragraph">
                  <wp:posOffset>173990</wp:posOffset>
                </wp:positionV>
                <wp:extent cx="676275" cy="257175"/>
                <wp:effectExtent l="0" t="0" r="28575" b="2857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1BAC6" w14:textId="4975262D" w:rsidR="00BE007B" w:rsidRDefault="00BE007B" w:rsidP="00BE007B">
                            <w:pPr>
                              <w:jc w:val="center"/>
                            </w:pPr>
                            <w:r>
                              <w:t>Ra 0,17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D96597C" id="_x0000_s1028" type="#_x0000_t202" style="position:absolute;margin-left:145.05pt;margin-top:13.7pt;width:53.25pt;height:20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">
                <v:textbox>
                  <w:txbxContent>
                    <w:p w14:paraId="64B1BAC6" w14:textId="4975262D" w:rsidR="00BE007B" w:rsidRDefault="00BE007B" w:rsidP="00BE007B">
                      <w:pPr>
                        <w:jc w:val="center"/>
                      </w:pPr>
                      <w:r>
                        <w:t>Ra 0,17</w:t>
                      </w:r>
                    </w:p>
                  </w:txbxContent>
                </v:textbox>
              </v:shape>
            </w:pict>
          </mc:Fallback>
        </mc:AlternateContent>
      </w:r>
      <w:r w:rsidR="00D25E4E">
        <w:rPr>
          <w:noProof/>
        </w:rPr>
        <w:pict w14:anchorId="4CA83BF6">
          <v:shape id="_x0000_s1117" type="#_x0000_t75" style="position:absolute;margin-left:253.8pt;margin-top:-4.3pt;width:236.35pt;height:170.1pt;z-index:251808768;mso-position-horizontal-relative:text;mso-position-vertical-relative:text;mso-width-relative:page;mso-height-relative:page">
            <v:imagedata r:id="rId13" o:title="block pred testy profil"/>
          </v:shape>
        </w:pict>
      </w:r>
      <w:r w:rsidR="00B055B8">
        <w:pict w14:anchorId="56B637BD">
          <v:shape id="_x0000_i1029" type="#_x0000_t75" style="width:262.5pt;height:170.25pt">
            <v:imagedata r:id="rId14" o:title="block pred testy2"/>
          </v:shape>
        </w:pict>
      </w:r>
    </w:p>
    <w:p w14:paraId="253B1914" w14:textId="3617B1A8" w:rsidR="00D87070" w:rsidRDefault="00D87070" w:rsidP="00D05488">
      <w:pPr>
        <w:spacing w:after="0" w:line="240" w:lineRule="auto"/>
        <w:jc w:val="center"/>
        <w:rPr>
          <w:i/>
        </w:rPr>
      </w:pPr>
      <w:r>
        <w:rPr>
          <w:i/>
        </w:rPr>
        <w:t>Obr</w:t>
      </w:r>
      <w:r w:rsidRPr="008D02FC">
        <w:rPr>
          <w:i/>
        </w:rPr>
        <w:t xml:space="preserve">. </w:t>
      </w:r>
      <w:r w:rsidR="00DE3F77">
        <w:rPr>
          <w:i/>
        </w:rPr>
        <w:t xml:space="preserve">10 </w:t>
      </w:r>
      <w:r w:rsidRPr="008D02FC">
        <w:rPr>
          <w:i/>
        </w:rPr>
        <w:t xml:space="preserve">– </w:t>
      </w:r>
      <w:r w:rsidR="00AD1A85">
        <w:rPr>
          <w:i/>
        </w:rPr>
        <w:t xml:space="preserve">Topografie plochého vzorku před testy </w:t>
      </w:r>
      <w:proofErr w:type="spellStart"/>
      <w:r w:rsidR="00AD1A85">
        <w:rPr>
          <w:i/>
        </w:rPr>
        <w:t>Block</w:t>
      </w:r>
      <w:proofErr w:type="spellEnd"/>
      <w:r w:rsidR="00AD1A85">
        <w:rPr>
          <w:i/>
        </w:rPr>
        <w:t>-on-Ring (výchozí)</w:t>
      </w:r>
    </w:p>
    <w:p w14:paraId="2FE16255" w14:textId="2046F3B7" w:rsidR="00AD1A85" w:rsidRDefault="00D25E4E" w:rsidP="00AD1A85">
      <w:pPr>
        <w:spacing w:after="0" w:line="240" w:lineRule="auto"/>
      </w:pPr>
      <w:r>
        <w:rPr>
          <w:noProof/>
        </w:rPr>
        <w:pict w14:anchorId="41DFA9C6">
          <v:shape id="_x0000_s1118" type="#_x0000_t75" style="position:absolute;margin-left:263.55pt;margin-top:3.9pt;width:226.6pt;height:160.75pt;z-index:251810816;mso-position-horizontal-relative:text;mso-position-vertical-relative:text;mso-width-relative:page;mso-height-relative:page">
            <v:imagedata r:id="rId15" o:title="block po base oil profil"/>
          </v:shape>
        </w:pict>
      </w:r>
      <w:r w:rsidR="00B055B8">
        <w:rPr>
          <w:i/>
        </w:rPr>
        <w:pict w14:anchorId="7459C475">
          <v:shape id="_x0000_i1030" type="#_x0000_t75" style="width:264pt;height:171pt">
            <v:imagedata r:id="rId16" o:title="block po base oil"/>
          </v:shape>
        </w:pict>
      </w:r>
    </w:p>
    <w:p w14:paraId="02AA7BFA" w14:textId="0481DB86" w:rsidR="00AD1A85" w:rsidRDefault="00D96DA2" w:rsidP="00AD1A85">
      <w:pPr>
        <w:spacing w:after="0" w:line="240" w:lineRule="auto"/>
        <w:jc w:val="center"/>
        <w:rPr>
          <w:i/>
        </w:rPr>
      </w:pPr>
      <w:r>
        <w:rPr>
          <w:i/>
        </w:rPr>
        <w:t>Obr</w:t>
      </w:r>
      <w:r w:rsidRPr="008D02FC">
        <w:rPr>
          <w:i/>
        </w:rPr>
        <w:t xml:space="preserve">. </w:t>
      </w:r>
      <w:r w:rsidR="00DE3F77">
        <w:rPr>
          <w:i/>
        </w:rPr>
        <w:t xml:space="preserve">11 </w:t>
      </w:r>
      <w:r w:rsidRPr="008D02FC">
        <w:rPr>
          <w:i/>
        </w:rPr>
        <w:t xml:space="preserve">– </w:t>
      </w:r>
      <w:r w:rsidR="00AD1A85">
        <w:rPr>
          <w:i/>
        </w:rPr>
        <w:t>Topografie plochého vzorku po test</w:t>
      </w:r>
      <w:r w:rsidR="005B6DB8">
        <w:rPr>
          <w:i/>
        </w:rPr>
        <w:t>u</w:t>
      </w:r>
      <w:r w:rsidR="00AD1A85">
        <w:rPr>
          <w:i/>
        </w:rPr>
        <w:t xml:space="preserve"> </w:t>
      </w:r>
      <w:proofErr w:type="spellStart"/>
      <w:r w:rsidR="00AD1A85">
        <w:rPr>
          <w:i/>
        </w:rPr>
        <w:t>Block</w:t>
      </w:r>
      <w:proofErr w:type="spellEnd"/>
      <w:r w:rsidR="00AD1A85">
        <w:rPr>
          <w:i/>
        </w:rPr>
        <w:t>-on-Ring se základovým olejem</w:t>
      </w:r>
    </w:p>
    <w:p w14:paraId="4B12D3F1" w14:textId="4FDBA616" w:rsidR="00515D11" w:rsidRDefault="00B540E5" w:rsidP="00AD1A85">
      <w:pPr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11840" behindDoc="0" locked="0" layoutInCell="1" allowOverlap="1" wp14:anchorId="6164F3CA" wp14:editId="7B8D84BC">
            <wp:simplePos x="0" y="0"/>
            <wp:positionH relativeFrom="column">
              <wp:posOffset>3387400</wp:posOffset>
            </wp:positionH>
            <wp:positionV relativeFrom="paragraph">
              <wp:posOffset>82812</wp:posOffset>
            </wp:positionV>
            <wp:extent cx="2892056" cy="1980214"/>
            <wp:effectExtent l="0" t="0" r="3810" b="127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lock po nano profil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"/>
                    <a:stretch/>
                  </pic:blipFill>
                  <pic:spPr bwMode="auto">
                    <a:xfrm>
                      <a:off x="0" y="0"/>
                      <a:ext cx="2898328" cy="198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A85">
        <w:rPr>
          <w:i/>
          <w:noProof/>
          <w:lang w:val="en-US" w:eastAsia="en-US"/>
        </w:rPr>
        <w:drawing>
          <wp:inline distT="0" distB="0" distL="0" distR="0" wp14:anchorId="1D884623" wp14:editId="327AD4CA">
            <wp:extent cx="3469156" cy="2066925"/>
            <wp:effectExtent l="0" t="0" r="0" b="0"/>
            <wp:docPr id="39" name="Obrázek 39" descr="C:\Users\Daniel\AppData\Local\Microsoft\Windows\INetCache\Content.Word\block po nan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aniel\AppData\Local\Microsoft\Windows\INetCache\Content.Word\block po nano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20" cy="20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9C85" w14:textId="56CC1327" w:rsidR="00515D11" w:rsidRDefault="00515D11" w:rsidP="00D96DA2">
      <w:pPr>
        <w:jc w:val="center"/>
        <w:rPr>
          <w:i/>
        </w:rPr>
      </w:pPr>
      <w:r>
        <w:rPr>
          <w:i/>
        </w:rPr>
        <w:t>Obr</w:t>
      </w:r>
      <w:r w:rsidRPr="008D02FC">
        <w:rPr>
          <w:i/>
        </w:rPr>
        <w:t xml:space="preserve">. </w:t>
      </w:r>
      <w:r w:rsidR="00DE3F77">
        <w:rPr>
          <w:i/>
        </w:rPr>
        <w:t>12</w:t>
      </w:r>
      <w:r w:rsidRPr="008D02FC">
        <w:rPr>
          <w:i/>
        </w:rPr>
        <w:t xml:space="preserve"> – </w:t>
      </w:r>
      <w:r w:rsidR="00AD1A85">
        <w:rPr>
          <w:i/>
        </w:rPr>
        <w:t>Topografie plochého vzorku po</w:t>
      </w:r>
      <w:r w:rsidR="005B6DB8">
        <w:rPr>
          <w:i/>
        </w:rPr>
        <w:t xml:space="preserve"> testu</w:t>
      </w:r>
      <w:r w:rsidR="00AD1A85">
        <w:rPr>
          <w:i/>
        </w:rPr>
        <w:t xml:space="preserve"> </w:t>
      </w:r>
      <w:proofErr w:type="spellStart"/>
      <w:r w:rsidR="00AD1A85">
        <w:rPr>
          <w:i/>
        </w:rPr>
        <w:t>Block</w:t>
      </w:r>
      <w:proofErr w:type="spellEnd"/>
      <w:r w:rsidR="00AD1A85">
        <w:rPr>
          <w:i/>
        </w:rPr>
        <w:t>-on-Ring se základovým olejem + aditivem</w:t>
      </w:r>
    </w:p>
    <w:p w14:paraId="2A8A33EB" w14:textId="77777777" w:rsidR="00BE007B" w:rsidRDefault="00BE007B">
      <w:pPr>
        <w:spacing w:after="0" w:line="240" w:lineRule="auto"/>
        <w:rPr>
          <w:rFonts w:eastAsiaTheme="majorEastAsia" w:cstheme="majorBidi"/>
          <w:b/>
          <w:bCs/>
          <w:color w:val="DF3D41"/>
          <w:sz w:val="28"/>
          <w:szCs w:val="28"/>
        </w:rPr>
      </w:pPr>
      <w:bookmarkStart w:id="12" w:name="_Toc531276282"/>
      <w:r>
        <w:rPr>
          <w:caps/>
        </w:rPr>
        <w:br w:type="page"/>
      </w:r>
    </w:p>
    <w:p w14:paraId="4B4B2057" w14:textId="51C26ADB" w:rsidR="00DE10F8" w:rsidRDefault="008D1030" w:rsidP="00DE10F8">
      <w:pPr>
        <w:pStyle w:val="Nadpis1"/>
        <w:rPr>
          <w:caps w:val="0"/>
        </w:rPr>
      </w:pPr>
      <w:r>
        <w:rPr>
          <w:caps w:val="0"/>
        </w:rPr>
        <w:lastRenderedPageBreak/>
        <w:t>DISKUZE A ZÁVĚ</w:t>
      </w:r>
      <w:r w:rsidR="005B6DB8">
        <w:rPr>
          <w:caps w:val="0"/>
        </w:rPr>
        <w:t>R</w:t>
      </w:r>
      <w:bookmarkEnd w:id="12"/>
    </w:p>
    <w:p w14:paraId="4AD8C429" w14:textId="3F4CE212" w:rsidR="00AE1ADE" w:rsidRDefault="00AE1ADE" w:rsidP="001760F5">
      <w:pPr>
        <w:jc w:val="both"/>
      </w:pPr>
      <w:r>
        <w:t xml:space="preserve">Vyhodnocení topografie povrchu disku před a po testu v konfiguraci </w:t>
      </w:r>
      <w:proofErr w:type="spellStart"/>
      <w:r>
        <w:t>ball</w:t>
      </w:r>
      <w:proofErr w:type="spellEnd"/>
      <w:r>
        <w:t>-on-disk vykazuje velmi malé známky opotřebení, které není dostatečné pro relevantní číselné vyhodnocení objemu odebraného materiálu. Na povrchu plochého vzorku (</w:t>
      </w:r>
      <w:proofErr w:type="spellStart"/>
      <w:r>
        <w:t>blocku</w:t>
      </w:r>
      <w:proofErr w:type="spellEnd"/>
      <w:r>
        <w:t xml:space="preserve">) z konfigurace </w:t>
      </w:r>
      <w:proofErr w:type="spellStart"/>
      <w:r>
        <w:t>block</w:t>
      </w:r>
      <w:proofErr w:type="spellEnd"/>
      <w:r>
        <w:t>-on-ring byly změřeny rýhy</w:t>
      </w:r>
      <w:r w:rsidR="0033366A">
        <w:t xml:space="preserve">, které </w:t>
      </w:r>
      <w:r>
        <w:t>umož</w:t>
      </w:r>
      <w:r w:rsidR="0033366A">
        <w:t>ňují</w:t>
      </w:r>
      <w:r>
        <w:t xml:space="preserve"> číselně </w:t>
      </w:r>
      <w:r w:rsidR="0033366A">
        <w:t>stanovit</w:t>
      </w:r>
      <w:r>
        <w:t xml:space="preserve"> objem odebraného materiálu. Jak z obrázků, tak z číselného vyhodnocení je patrné, že pro vzorek základového oleje s aditivem byl objem </w:t>
      </w:r>
      <w:r w:rsidR="0033366A">
        <w:t>opotřebení přibližně devětkrát nižší než u vzorku čistého základového oleje.</w:t>
      </w:r>
    </w:p>
    <w:p w14:paraId="1C097C62" w14:textId="6AA8544B" w:rsidR="00FA385F" w:rsidRPr="00854EA9" w:rsidRDefault="00AE1ADE" w:rsidP="0033366A">
      <w:pPr>
        <w:jc w:val="both"/>
        <w:sectPr w:rsidR="00FA385F" w:rsidRPr="00854EA9" w:rsidSect="000359B1">
          <w:headerReference w:type="default" r:id="rId19"/>
          <w:footerReference w:type="default" r:id="rId20"/>
          <w:pgSz w:w="11906" w:h="16838" w:code="9"/>
          <w:pgMar w:top="2381" w:right="1179" w:bottom="2127" w:left="1179" w:header="709" w:footer="907" w:gutter="0"/>
          <w:cols w:space="708"/>
          <w:docGrid w:linePitch="360"/>
        </w:sectPr>
      </w:pPr>
      <w:r>
        <w:t>Z</w:t>
      </w:r>
      <w:r w:rsidR="0033366A">
        <w:t xml:space="preserve"> </w:t>
      </w:r>
      <w:r>
        <w:t>výsledků je zřejmé, že aditivum pracuje jako „</w:t>
      </w:r>
      <w:proofErr w:type="spellStart"/>
      <w:r>
        <w:t>antiwear</w:t>
      </w:r>
      <w:proofErr w:type="spellEnd"/>
      <w:r>
        <w:t>“ a „</w:t>
      </w:r>
      <w:proofErr w:type="spellStart"/>
      <w:r>
        <w:t>friction</w:t>
      </w:r>
      <w:proofErr w:type="spellEnd"/>
      <w:r>
        <w:t xml:space="preserve"> </w:t>
      </w:r>
      <w:proofErr w:type="spellStart"/>
      <w:r>
        <w:t>modyfing</w:t>
      </w:r>
      <w:proofErr w:type="spellEnd"/>
      <w:r>
        <w:t xml:space="preserve">“ aditiva a </w:t>
      </w:r>
      <w:r w:rsidR="0033366A">
        <w:t>snižuje</w:t>
      </w:r>
      <w:r>
        <w:t xml:space="preserve"> tření, tam kde dochází k výraznější interakci mezi povrchy strojních součástí. </w:t>
      </w:r>
      <w:r w:rsidR="0033366A">
        <w:t>To je doprovázeno výraznějším snížením velikosti opotřebení. Za podmínek kvalitního kapalinového mazání, kde je snaha</w:t>
      </w:r>
      <w:r w:rsidR="00FA385F">
        <w:t>,</w:t>
      </w:r>
      <w:r w:rsidR="0033366A">
        <w:t xml:space="preserve"> aby byla co největší část pracovního cyklu strojní součástí, aditivum tření pozitivně a ani negativně neovlivňuje.</w:t>
      </w:r>
    </w:p>
    <w:p w14:paraId="6840B737" w14:textId="73BEC5EE" w:rsidR="00F534A6" w:rsidRDefault="00F534A6" w:rsidP="00182C33">
      <w:pPr>
        <w:spacing w:after="0" w:line="240" w:lineRule="auto"/>
      </w:pPr>
    </w:p>
    <w:sectPr w:rsidR="00F534A6" w:rsidSect="0076757F">
      <w:headerReference w:type="default" r:id="rId21"/>
      <w:footerReference w:type="default" r:id="rId22"/>
      <w:pgSz w:w="11906" w:h="16838" w:code="9"/>
      <w:pgMar w:top="1134" w:right="1179" w:bottom="1134" w:left="1179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E72A8" w14:textId="77777777" w:rsidR="00D25E4E" w:rsidRDefault="00D25E4E">
      <w:r>
        <w:separator/>
      </w:r>
    </w:p>
  </w:endnote>
  <w:endnote w:type="continuationSeparator" w:id="0">
    <w:p w14:paraId="4D7199BF" w14:textId="77777777" w:rsidR="00D25E4E" w:rsidRDefault="00D2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eastAsia="Times New Roman" w:hAnsi="Tahoma" w:cs="Times New Roman"/>
        <w:sz w:val="20"/>
        <w:szCs w:val="24"/>
        <w:lang w:eastAsia="cs-CZ"/>
      </w:rPr>
      <w:id w:val="-1899427423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1940D7A" w14:textId="77777777" w:rsidR="00BF1BA5" w:rsidRDefault="00BF1BA5" w:rsidP="00DD5314">
        <w:pPr>
          <w:pStyle w:val="Zpat1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3FD5F01" wp14:editId="7A325F4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61900</wp:posOffset>
                  </wp:positionV>
                  <wp:extent cx="2886075" cy="0"/>
                  <wp:effectExtent l="0" t="0" r="9525" b="19050"/>
                  <wp:wrapNone/>
                  <wp:docPr id="5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886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DF3D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mv="urn:schemas-microsoft-com:mac:vml" xmlns:mo="http://schemas.microsoft.com/office/mac/office/2008/main">
              <w:pict>
                <v:shapetype w14:anchorId="347EC5C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margin-left:-1.35pt;margin-top:4.85pt;width:22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" strokecolor="#df3d41"/>
              </w:pict>
            </mc:Fallback>
          </mc:AlternateContent>
        </w:r>
      </w:p>
      <w:p w14:paraId="47D5B878" w14:textId="77777777" w:rsidR="00BF1BA5" w:rsidRPr="00DC2D1A" w:rsidRDefault="00BF1BA5" w:rsidP="00DD5314">
        <w:pPr>
          <w:spacing w:after="0" w:line="240" w:lineRule="auto"/>
          <w:rPr>
            <w:rFonts w:ascii="Verdana" w:hAnsi="Verdana"/>
            <w:sz w:val="16"/>
          </w:rPr>
        </w:pPr>
        <w:r w:rsidRPr="00DC2D1A">
          <w:rPr>
            <w:rFonts w:ascii="Verdana" w:hAnsi="Verdana"/>
            <w:sz w:val="16"/>
          </w:rPr>
          <w:t>Vysoké učení technické v Brně</w:t>
        </w:r>
      </w:p>
      <w:p w14:paraId="6D12A171" w14:textId="77777777" w:rsidR="00BF1BA5" w:rsidRPr="00DC2D1A" w:rsidRDefault="00BF1BA5" w:rsidP="00DD5314">
        <w:pPr>
          <w:spacing w:after="0" w:line="240" w:lineRule="auto"/>
          <w:rPr>
            <w:rFonts w:ascii="Verdana" w:hAnsi="Verdana"/>
            <w:sz w:val="16"/>
          </w:rPr>
        </w:pPr>
        <w:r w:rsidRPr="00DC2D1A">
          <w:rPr>
            <w:rFonts w:ascii="Verdana" w:hAnsi="Verdana"/>
            <w:sz w:val="16"/>
          </w:rPr>
          <w:t>Fakulta strojního inženýrství</w:t>
        </w:r>
      </w:p>
      <w:p w14:paraId="7EC861AF" w14:textId="77777777" w:rsidR="00BF1BA5" w:rsidRPr="00DC2D1A" w:rsidRDefault="00BF1BA5" w:rsidP="00DD5314">
        <w:pPr>
          <w:spacing w:after="0" w:line="240" w:lineRule="auto"/>
          <w:rPr>
            <w:rFonts w:ascii="Verdana" w:hAnsi="Verdana"/>
            <w:sz w:val="16"/>
          </w:rPr>
        </w:pPr>
        <w:r w:rsidRPr="00DC2D1A">
          <w:rPr>
            <w:rFonts w:ascii="Verdana" w:hAnsi="Verdana"/>
            <w:sz w:val="16"/>
          </w:rPr>
          <w:t>Ústav konstruování</w:t>
        </w:r>
      </w:p>
      <w:p w14:paraId="68587DAB" w14:textId="77777777" w:rsidR="00BF1BA5" w:rsidRPr="00DC2D1A" w:rsidRDefault="00BF1BA5" w:rsidP="00DD5314">
        <w:pPr>
          <w:spacing w:after="120" w:line="240" w:lineRule="auto"/>
          <w:rPr>
            <w:rFonts w:ascii="Verdana" w:hAnsi="Verdana"/>
            <w:sz w:val="16"/>
          </w:rPr>
        </w:pPr>
        <w:r w:rsidRPr="00DC2D1A">
          <w:rPr>
            <w:rFonts w:ascii="Verdana" w:hAnsi="Verdana"/>
            <w:sz w:val="16"/>
          </w:rPr>
          <w:t>Technická 2896/2, 616 69 Brno</w:t>
        </w:r>
      </w:p>
      <w:p w14:paraId="25D9F625" w14:textId="4298EBE8" w:rsidR="00BF1BA5" w:rsidRPr="005A77D3" w:rsidRDefault="00BF1BA5" w:rsidP="00DD5314">
        <w:pPr>
          <w:spacing w:after="0"/>
          <w:rPr>
            <w:rFonts w:ascii="Arial" w:hAnsi="Arial" w:cs="Arial"/>
            <w:b/>
            <w:color w:val="365F91" w:themeColor="accent1" w:themeShade="BF"/>
            <w:sz w:val="28"/>
            <w:szCs w:val="28"/>
            <w:lang w:val="en-US"/>
          </w:rPr>
        </w:pPr>
        <w:r w:rsidRPr="00DC2D1A">
          <w:rPr>
            <w:rFonts w:ascii="Verdana" w:hAnsi="Verdana"/>
            <w:sz w:val="16"/>
          </w:rPr>
          <w:t>Tel.: +420 541 143</w:t>
        </w:r>
        <w:r>
          <w:rPr>
            <w:rFonts w:ascii="Verdana" w:hAnsi="Verdana"/>
            <w:sz w:val="16"/>
          </w:rPr>
          <w:t> </w:t>
        </w:r>
        <w:r w:rsidRPr="00DC2D1A">
          <w:rPr>
            <w:rFonts w:ascii="Verdana" w:hAnsi="Verdana"/>
            <w:sz w:val="16"/>
          </w:rPr>
          <w:t>23</w:t>
        </w:r>
        <w:r>
          <w:rPr>
            <w:rFonts w:ascii="Verdana" w:hAnsi="Verdana"/>
            <w:sz w:val="16"/>
          </w:rPr>
          <w:t>0, Fax: +420 541 143 231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DC2D1A">
          <w:rPr>
            <w:rFonts w:ascii="Verdana" w:hAnsi="Verdana"/>
            <w:sz w:val="16"/>
          </w:rPr>
          <w:t xml:space="preserve">Strana </w:t>
        </w:r>
        <w:r w:rsidRPr="00DC2D1A">
          <w:rPr>
            <w:rFonts w:ascii="Verdana" w:hAnsi="Verdana"/>
            <w:sz w:val="16"/>
          </w:rPr>
          <w:fldChar w:fldCharType="begin"/>
        </w:r>
        <w:r w:rsidRPr="00DC2D1A">
          <w:rPr>
            <w:rFonts w:ascii="Verdana" w:hAnsi="Verdana"/>
            <w:sz w:val="16"/>
          </w:rPr>
          <w:instrText xml:space="preserve"> PAGE </w:instrText>
        </w:r>
        <w:r w:rsidRPr="00DC2D1A">
          <w:rPr>
            <w:rFonts w:ascii="Verdana" w:hAnsi="Verdana"/>
            <w:sz w:val="16"/>
          </w:rPr>
          <w:fldChar w:fldCharType="separate"/>
        </w:r>
        <w:r w:rsidR="00182C33">
          <w:rPr>
            <w:rFonts w:ascii="Verdana" w:hAnsi="Verdana"/>
            <w:noProof/>
            <w:sz w:val="16"/>
          </w:rPr>
          <w:t>6</w:t>
        </w:r>
        <w:r w:rsidRPr="00DC2D1A">
          <w:rPr>
            <w:rFonts w:ascii="Verdana" w:hAnsi="Verdana"/>
            <w:sz w:val="16"/>
          </w:rPr>
          <w:fldChar w:fldCharType="end"/>
        </w:r>
        <w:r w:rsidR="00182C33">
          <w:rPr>
            <w:rFonts w:ascii="Verdana" w:hAnsi="Verdana"/>
            <w:sz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eastAsia="Times New Roman" w:hAnsi="Tahoma" w:cs="Times New Roman"/>
        <w:sz w:val="20"/>
        <w:szCs w:val="24"/>
        <w:lang w:eastAsia="cs-CZ"/>
      </w:rPr>
      <w:id w:val="874972258"/>
      <w:docPartObj>
        <w:docPartGallery w:val="Page Numbers (Bottom of Page)"/>
        <w:docPartUnique/>
      </w:docPartObj>
    </w:sdtPr>
    <w:sdtEndPr>
      <w:rPr>
        <w:rFonts w:ascii="Verdana" w:eastAsiaTheme="minorHAnsi" w:hAnsi="Verdana" w:cstheme="minorBidi"/>
        <w:sz w:val="16"/>
        <w:szCs w:val="16"/>
        <w:lang w:eastAsia="en-US"/>
      </w:rPr>
    </w:sdtEndPr>
    <w:sdtContent>
      <w:p w14:paraId="0A36A2CD" w14:textId="29C56792" w:rsidR="00BF1BA5" w:rsidRPr="005A77D3" w:rsidRDefault="00BF1BA5" w:rsidP="004018D3">
        <w:pPr>
          <w:pStyle w:val="Zpat1"/>
          <w:rPr>
            <w:rFonts w:ascii="Arial" w:hAnsi="Arial" w:cs="Arial"/>
            <w:b/>
            <w:color w:val="365F91" w:themeColor="accent1" w:themeShade="BF"/>
            <w:sz w:val="28"/>
            <w:szCs w:val="28"/>
            <w:lang w:val="en-US"/>
          </w:rPr>
        </w:pPr>
        <w:r>
          <w:tab/>
        </w:r>
        <w:r>
          <w:tab/>
        </w:r>
        <w:r>
          <w:tab/>
        </w:r>
        <w:r>
          <w:tab/>
        </w:r>
        <w:r w:rsidRPr="00DC2D1A">
          <w:rPr>
            <w:rFonts w:ascii="Verdana" w:hAnsi="Verdana"/>
          </w:rPr>
          <w:t xml:space="preserve">Strana </w:t>
        </w:r>
        <w:r w:rsidRPr="00DC2D1A">
          <w:rPr>
            <w:rFonts w:ascii="Verdana" w:hAnsi="Verdana"/>
          </w:rPr>
          <w:fldChar w:fldCharType="begin"/>
        </w:r>
        <w:r w:rsidRPr="00DC2D1A">
          <w:rPr>
            <w:rFonts w:ascii="Verdana" w:hAnsi="Verdana"/>
          </w:rPr>
          <w:instrText xml:space="preserve"> PAGE </w:instrText>
        </w:r>
        <w:r w:rsidRPr="00DC2D1A">
          <w:rPr>
            <w:rFonts w:ascii="Verdana" w:hAnsi="Verdana"/>
          </w:rPr>
          <w:fldChar w:fldCharType="separate"/>
        </w:r>
        <w:r w:rsidR="00182C33">
          <w:rPr>
            <w:rFonts w:ascii="Verdana" w:hAnsi="Verdana"/>
            <w:noProof/>
          </w:rPr>
          <w:t>8</w:t>
        </w:r>
        <w:r w:rsidRPr="00DC2D1A">
          <w:rPr>
            <w:rFonts w:ascii="Verdana" w:hAnsi="Verdana"/>
          </w:rPr>
          <w:fldChar w:fldCharType="end"/>
        </w:r>
        <w:r w:rsidRPr="00DC2D1A">
          <w:rPr>
            <w:rFonts w:ascii="Verdana" w:hAnsi="Verdana"/>
          </w:rPr>
          <w:t xml:space="preserve"> / </w:t>
        </w:r>
        <w:r w:rsidRPr="00DC2D1A">
          <w:rPr>
            <w:rFonts w:ascii="Verdana" w:hAnsi="Verdana"/>
          </w:rPr>
          <w:fldChar w:fldCharType="begin"/>
        </w:r>
        <w:r w:rsidRPr="00DC2D1A">
          <w:rPr>
            <w:rFonts w:ascii="Verdana" w:hAnsi="Verdana"/>
          </w:rPr>
          <w:instrText xml:space="preserve"> NUMPAGES </w:instrText>
        </w:r>
        <w:r w:rsidRPr="00DC2D1A">
          <w:rPr>
            <w:rFonts w:ascii="Verdana" w:hAnsi="Verdana"/>
          </w:rPr>
          <w:fldChar w:fldCharType="separate"/>
        </w:r>
        <w:r w:rsidR="00182C33">
          <w:rPr>
            <w:rFonts w:ascii="Verdana" w:hAnsi="Verdana"/>
            <w:noProof/>
          </w:rPr>
          <w:t>8</w:t>
        </w:r>
        <w:r w:rsidRPr="00DC2D1A">
          <w:rPr>
            <w:rFonts w:ascii="Verdana" w:hAnsi="Verda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AF238" w14:textId="77777777" w:rsidR="00D25E4E" w:rsidRDefault="00D25E4E">
      <w:r>
        <w:separator/>
      </w:r>
    </w:p>
  </w:footnote>
  <w:footnote w:type="continuationSeparator" w:id="0">
    <w:p w14:paraId="0FB1D279" w14:textId="77777777" w:rsidR="00D25E4E" w:rsidRDefault="00D25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83D2C" w14:textId="64259A25" w:rsidR="00BF1BA5" w:rsidRDefault="00BF1BA5" w:rsidP="00DD5314">
    <w:pPr>
      <w:pStyle w:val="Hlavika"/>
    </w:pPr>
    <w:r>
      <w:rPr>
        <w:noProof/>
        <w:color w:val="DF3D41"/>
        <w:lang w:val="en-US" w:eastAsia="en-US"/>
      </w:rPr>
      <w:drawing>
        <wp:anchor distT="0" distB="0" distL="114300" distR="114300" simplePos="0" relativeHeight="251660288" behindDoc="1" locked="0" layoutInCell="1" allowOverlap="1" wp14:anchorId="04D9E550" wp14:editId="0FA1F1D7">
          <wp:simplePos x="0" y="0"/>
          <wp:positionH relativeFrom="margin">
            <wp:align>left</wp:align>
          </wp:positionH>
          <wp:positionV relativeFrom="paragraph">
            <wp:posOffset>73660</wp:posOffset>
          </wp:positionV>
          <wp:extent cx="1300065" cy="542925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4" t="11195" b="10448"/>
                  <a:stretch/>
                </pic:blipFill>
                <pic:spPr bwMode="auto">
                  <a:xfrm>
                    <a:off x="0" y="0"/>
                    <a:ext cx="130006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1FDDD62" wp14:editId="104F9733">
          <wp:simplePos x="0" y="0"/>
          <wp:positionH relativeFrom="column">
            <wp:posOffset>4642485</wp:posOffset>
          </wp:positionH>
          <wp:positionV relativeFrom="paragraph">
            <wp:posOffset>38735</wp:posOffset>
          </wp:positionV>
          <wp:extent cx="1742440" cy="596900"/>
          <wp:effectExtent l="0" t="0" r="0" b="0"/>
          <wp:wrapSquare wrapText="bothSides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4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D98">
      <w:rPr>
        <w:noProof/>
        <w:color w:val="DF3D41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CB3F5" wp14:editId="367079CC">
              <wp:simplePos x="0" y="0"/>
              <wp:positionH relativeFrom="column">
                <wp:posOffset>-215265</wp:posOffset>
              </wp:positionH>
              <wp:positionV relativeFrom="paragraph">
                <wp:posOffset>730885</wp:posOffset>
              </wp:positionV>
              <wp:extent cx="6600825" cy="0"/>
              <wp:effectExtent l="0" t="0" r="9525" b="19050"/>
              <wp:wrapNone/>
              <wp:docPr id="1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08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DF3D4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9A19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6.95pt;margin-top:57.55pt;width:519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" strokecolor="#df3d41" strokeweight="1.5pt"/>
          </w:pict>
        </mc:Fallback>
      </mc:AlternateContent>
    </w:r>
  </w:p>
  <w:p w14:paraId="45EF8E89" w14:textId="77777777" w:rsidR="00BF1BA5" w:rsidRDefault="00BF1BA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10E50" w14:textId="77777777" w:rsidR="00BF1BA5" w:rsidRPr="007C71CC" w:rsidRDefault="00BF1BA5" w:rsidP="007C71C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7.25pt;height:22.5pt" o:bullet="t">
        <v:imagedata r:id="rId1" o:title="plus"/>
      </v:shape>
    </w:pict>
  </w:numPicBullet>
  <w:numPicBullet w:numPicBulletId="1">
    <w:pict>
      <v:shape id="_x0000_i1033" type="#_x0000_t75" style="width:17.25pt;height:17.25pt" o:bullet="t">
        <v:imagedata r:id="rId2" o:title="minus"/>
      </v:shape>
    </w:pict>
  </w:numPicBullet>
  <w:abstractNum w:abstractNumId="0" w15:restartNumberingAfterBreak="0">
    <w:nsid w:val="043F2755"/>
    <w:multiLevelType w:val="hybridMultilevel"/>
    <w:tmpl w:val="4A9464E0"/>
    <w:lvl w:ilvl="0" w:tplc="A150EF1E">
      <w:start w:val="1"/>
      <w:numFmt w:val="decimal"/>
      <w:pStyle w:val="Nadpis2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E33A2"/>
    <w:multiLevelType w:val="hybridMultilevel"/>
    <w:tmpl w:val="FAF2A30E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741B22"/>
    <w:multiLevelType w:val="hybridMultilevel"/>
    <w:tmpl w:val="2DC09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698F"/>
    <w:multiLevelType w:val="hybridMultilevel"/>
    <w:tmpl w:val="E2EC1188"/>
    <w:lvl w:ilvl="0" w:tplc="89DE6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B4045"/>
    <w:multiLevelType w:val="hybridMultilevel"/>
    <w:tmpl w:val="AA4E17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369F3"/>
    <w:multiLevelType w:val="hybridMultilevel"/>
    <w:tmpl w:val="C01EB3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575E0"/>
    <w:multiLevelType w:val="hybridMultilevel"/>
    <w:tmpl w:val="9D600474"/>
    <w:lvl w:ilvl="0" w:tplc="38B00FF4">
      <w:start w:val="1"/>
      <w:numFmt w:val="decimal"/>
      <w:lvlText w:val="[%1]"/>
      <w:lvlJc w:val="left"/>
      <w:pPr>
        <w:ind w:left="1068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F967B34"/>
    <w:multiLevelType w:val="hybridMultilevel"/>
    <w:tmpl w:val="D4AC8378"/>
    <w:lvl w:ilvl="0" w:tplc="48821C8E">
      <w:numFmt w:val="bullet"/>
      <w:lvlText w:val="-"/>
      <w:lvlJc w:val="left"/>
      <w:pPr>
        <w:ind w:left="347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8" w15:restartNumberingAfterBreak="0">
    <w:nsid w:val="209F2236"/>
    <w:multiLevelType w:val="multilevel"/>
    <w:tmpl w:val="651085C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28E471DC"/>
    <w:multiLevelType w:val="hybridMultilevel"/>
    <w:tmpl w:val="B784DB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F639A"/>
    <w:multiLevelType w:val="hybridMultilevel"/>
    <w:tmpl w:val="8ADCB4D6"/>
    <w:lvl w:ilvl="0" w:tplc="2B9081C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17F22"/>
    <w:multiLevelType w:val="hybridMultilevel"/>
    <w:tmpl w:val="C2FA7C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865FD"/>
    <w:multiLevelType w:val="hybridMultilevel"/>
    <w:tmpl w:val="D64A61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B2179"/>
    <w:multiLevelType w:val="hybridMultilevel"/>
    <w:tmpl w:val="E6D4E496"/>
    <w:lvl w:ilvl="0" w:tplc="F9D4C82E">
      <w:start w:val="1"/>
      <w:numFmt w:val="decimal"/>
      <w:pStyle w:val="Nadpis1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5426A"/>
    <w:multiLevelType w:val="hybridMultilevel"/>
    <w:tmpl w:val="3822D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D4599"/>
    <w:multiLevelType w:val="hybridMultilevel"/>
    <w:tmpl w:val="851E69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006AA"/>
    <w:multiLevelType w:val="hybridMultilevel"/>
    <w:tmpl w:val="D076C7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A6B52"/>
    <w:multiLevelType w:val="hybridMultilevel"/>
    <w:tmpl w:val="DCF89B52"/>
    <w:lvl w:ilvl="0" w:tplc="EAE608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477A5"/>
    <w:multiLevelType w:val="hybridMultilevel"/>
    <w:tmpl w:val="74AC51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13903"/>
    <w:multiLevelType w:val="hybridMultilevel"/>
    <w:tmpl w:val="BCF0DD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2F6C43"/>
    <w:multiLevelType w:val="hybridMultilevel"/>
    <w:tmpl w:val="6B3683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514A9"/>
    <w:multiLevelType w:val="multilevel"/>
    <w:tmpl w:val="9D902A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8D67BE7"/>
    <w:multiLevelType w:val="hybridMultilevel"/>
    <w:tmpl w:val="3FE6E722"/>
    <w:lvl w:ilvl="0" w:tplc="DC94CC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F13A6"/>
    <w:multiLevelType w:val="hybridMultilevel"/>
    <w:tmpl w:val="16B460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22"/>
  </w:num>
  <w:num w:numId="5">
    <w:abstractNumId w:val="17"/>
  </w:num>
  <w:num w:numId="6">
    <w:abstractNumId w:val="5"/>
  </w:num>
  <w:num w:numId="7">
    <w:abstractNumId w:val="12"/>
  </w:num>
  <w:num w:numId="8">
    <w:abstractNumId w:val="23"/>
  </w:num>
  <w:num w:numId="9">
    <w:abstractNumId w:val="19"/>
  </w:num>
  <w:num w:numId="10">
    <w:abstractNumId w:val="9"/>
  </w:num>
  <w:num w:numId="11">
    <w:abstractNumId w:val="1"/>
  </w:num>
  <w:num w:numId="12">
    <w:abstractNumId w:val="6"/>
  </w:num>
  <w:num w:numId="13">
    <w:abstractNumId w:val="1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1"/>
  </w:num>
  <w:num w:numId="17">
    <w:abstractNumId w:val="7"/>
  </w:num>
  <w:num w:numId="18">
    <w:abstractNumId w:val="2"/>
  </w:num>
  <w:num w:numId="19">
    <w:abstractNumId w:val="14"/>
  </w:num>
  <w:num w:numId="20">
    <w:abstractNumId w:val="11"/>
  </w:num>
  <w:num w:numId="21">
    <w:abstractNumId w:val="15"/>
  </w:num>
  <w:num w:numId="22">
    <w:abstractNumId w:val="20"/>
  </w:num>
  <w:num w:numId="23">
    <w:abstractNumId w:val="4"/>
  </w:num>
  <w:num w:numId="24">
    <w:abstractNumId w:val="16"/>
  </w:num>
  <w:num w:numId="25">
    <w:abstractNumId w:val="1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651"/>
    <w:rsid w:val="0000012F"/>
    <w:rsid w:val="00005FAD"/>
    <w:rsid w:val="00013352"/>
    <w:rsid w:val="0001342D"/>
    <w:rsid w:val="000157E5"/>
    <w:rsid w:val="0001635E"/>
    <w:rsid w:val="00016F5F"/>
    <w:rsid w:val="000179EB"/>
    <w:rsid w:val="00017B2D"/>
    <w:rsid w:val="000254C4"/>
    <w:rsid w:val="00033695"/>
    <w:rsid w:val="000359B1"/>
    <w:rsid w:val="00036415"/>
    <w:rsid w:val="000371D3"/>
    <w:rsid w:val="00041E27"/>
    <w:rsid w:val="0004462A"/>
    <w:rsid w:val="00045266"/>
    <w:rsid w:val="00045873"/>
    <w:rsid w:val="00045D07"/>
    <w:rsid w:val="00054F31"/>
    <w:rsid w:val="00055322"/>
    <w:rsid w:val="00055FCD"/>
    <w:rsid w:val="000564B5"/>
    <w:rsid w:val="00062A74"/>
    <w:rsid w:val="00062E13"/>
    <w:rsid w:val="0006312B"/>
    <w:rsid w:val="000645D5"/>
    <w:rsid w:val="000652E7"/>
    <w:rsid w:val="00065F90"/>
    <w:rsid w:val="00066ABD"/>
    <w:rsid w:val="000721A1"/>
    <w:rsid w:val="00073988"/>
    <w:rsid w:val="00074A3F"/>
    <w:rsid w:val="00074B93"/>
    <w:rsid w:val="00076B62"/>
    <w:rsid w:val="00080209"/>
    <w:rsid w:val="0008117F"/>
    <w:rsid w:val="00085C7C"/>
    <w:rsid w:val="000877AD"/>
    <w:rsid w:val="000933F8"/>
    <w:rsid w:val="000945E6"/>
    <w:rsid w:val="0009513A"/>
    <w:rsid w:val="000954BA"/>
    <w:rsid w:val="000964E0"/>
    <w:rsid w:val="000A002B"/>
    <w:rsid w:val="000A10BF"/>
    <w:rsid w:val="000A6270"/>
    <w:rsid w:val="000A6669"/>
    <w:rsid w:val="000A6858"/>
    <w:rsid w:val="000A798E"/>
    <w:rsid w:val="000B24EA"/>
    <w:rsid w:val="000C49E0"/>
    <w:rsid w:val="000C76EB"/>
    <w:rsid w:val="000D05ED"/>
    <w:rsid w:val="000D3552"/>
    <w:rsid w:val="000D392A"/>
    <w:rsid w:val="000D3EAB"/>
    <w:rsid w:val="000D7FBC"/>
    <w:rsid w:val="000E043F"/>
    <w:rsid w:val="000E4455"/>
    <w:rsid w:val="000E4D90"/>
    <w:rsid w:val="000E62B4"/>
    <w:rsid w:val="000F00E6"/>
    <w:rsid w:val="000F6215"/>
    <w:rsid w:val="000F7F7E"/>
    <w:rsid w:val="00104D09"/>
    <w:rsid w:val="0010547F"/>
    <w:rsid w:val="0010703E"/>
    <w:rsid w:val="00107DD6"/>
    <w:rsid w:val="00114518"/>
    <w:rsid w:val="00115CD5"/>
    <w:rsid w:val="00117135"/>
    <w:rsid w:val="00120077"/>
    <w:rsid w:val="001207AA"/>
    <w:rsid w:val="001250DA"/>
    <w:rsid w:val="001267D0"/>
    <w:rsid w:val="00126864"/>
    <w:rsid w:val="001271D7"/>
    <w:rsid w:val="00127E53"/>
    <w:rsid w:val="00130A4B"/>
    <w:rsid w:val="00130F70"/>
    <w:rsid w:val="00131721"/>
    <w:rsid w:val="001330CB"/>
    <w:rsid w:val="0013379C"/>
    <w:rsid w:val="00133F05"/>
    <w:rsid w:val="001342FD"/>
    <w:rsid w:val="00137EF7"/>
    <w:rsid w:val="001409B4"/>
    <w:rsid w:val="001411F3"/>
    <w:rsid w:val="00142296"/>
    <w:rsid w:val="0014358E"/>
    <w:rsid w:val="00143A2D"/>
    <w:rsid w:val="001455C4"/>
    <w:rsid w:val="00146A76"/>
    <w:rsid w:val="00152080"/>
    <w:rsid w:val="001530A4"/>
    <w:rsid w:val="00170348"/>
    <w:rsid w:val="001709B9"/>
    <w:rsid w:val="00172A96"/>
    <w:rsid w:val="0017405B"/>
    <w:rsid w:val="00174E69"/>
    <w:rsid w:val="001760F5"/>
    <w:rsid w:val="00177484"/>
    <w:rsid w:val="001775B9"/>
    <w:rsid w:val="00182C33"/>
    <w:rsid w:val="00183EEA"/>
    <w:rsid w:val="001874C6"/>
    <w:rsid w:val="00191A05"/>
    <w:rsid w:val="001920BA"/>
    <w:rsid w:val="00193116"/>
    <w:rsid w:val="0019708A"/>
    <w:rsid w:val="001A584E"/>
    <w:rsid w:val="001A5F24"/>
    <w:rsid w:val="001A632B"/>
    <w:rsid w:val="001A7308"/>
    <w:rsid w:val="001A776C"/>
    <w:rsid w:val="001B0DAA"/>
    <w:rsid w:val="001B1E4E"/>
    <w:rsid w:val="001B2CA4"/>
    <w:rsid w:val="001B5894"/>
    <w:rsid w:val="001B5A81"/>
    <w:rsid w:val="001C17CB"/>
    <w:rsid w:val="001C2739"/>
    <w:rsid w:val="001C4FBD"/>
    <w:rsid w:val="001C7F1F"/>
    <w:rsid w:val="001D2F48"/>
    <w:rsid w:val="001D4BFC"/>
    <w:rsid w:val="001D7490"/>
    <w:rsid w:val="001E13F1"/>
    <w:rsid w:val="001F06AD"/>
    <w:rsid w:val="001F0E0E"/>
    <w:rsid w:val="001F36C8"/>
    <w:rsid w:val="001F3D1C"/>
    <w:rsid w:val="001F45F9"/>
    <w:rsid w:val="001F4B55"/>
    <w:rsid w:val="0020047B"/>
    <w:rsid w:val="00201762"/>
    <w:rsid w:val="00203458"/>
    <w:rsid w:val="00204580"/>
    <w:rsid w:val="00210439"/>
    <w:rsid w:val="00210B95"/>
    <w:rsid w:val="00210EDD"/>
    <w:rsid w:val="0021209B"/>
    <w:rsid w:val="00214B76"/>
    <w:rsid w:val="002166B6"/>
    <w:rsid w:val="00220F20"/>
    <w:rsid w:val="00223E3A"/>
    <w:rsid w:val="002347F1"/>
    <w:rsid w:val="00234C5F"/>
    <w:rsid w:val="002368D1"/>
    <w:rsid w:val="0023770D"/>
    <w:rsid w:val="00244376"/>
    <w:rsid w:val="00247282"/>
    <w:rsid w:val="00247546"/>
    <w:rsid w:val="00250143"/>
    <w:rsid w:val="002538FC"/>
    <w:rsid w:val="00256E2A"/>
    <w:rsid w:val="002645F4"/>
    <w:rsid w:val="00265CE5"/>
    <w:rsid w:val="00266B7D"/>
    <w:rsid w:val="00281565"/>
    <w:rsid w:val="002866B7"/>
    <w:rsid w:val="00291B95"/>
    <w:rsid w:val="002920B9"/>
    <w:rsid w:val="0029531A"/>
    <w:rsid w:val="002A12E4"/>
    <w:rsid w:val="002A359C"/>
    <w:rsid w:val="002A38F1"/>
    <w:rsid w:val="002A526F"/>
    <w:rsid w:val="002B1DFB"/>
    <w:rsid w:val="002B1FD2"/>
    <w:rsid w:val="002B218B"/>
    <w:rsid w:val="002B5077"/>
    <w:rsid w:val="002B5E65"/>
    <w:rsid w:val="002B78D0"/>
    <w:rsid w:val="002C0415"/>
    <w:rsid w:val="002C12F9"/>
    <w:rsid w:val="002C1F41"/>
    <w:rsid w:val="002C4C54"/>
    <w:rsid w:val="002C50F7"/>
    <w:rsid w:val="002C6C5B"/>
    <w:rsid w:val="002C6C9B"/>
    <w:rsid w:val="002D1B34"/>
    <w:rsid w:val="002D28BB"/>
    <w:rsid w:val="002D54B2"/>
    <w:rsid w:val="002D68C2"/>
    <w:rsid w:val="002E06DB"/>
    <w:rsid w:val="002E090B"/>
    <w:rsid w:val="002E40BE"/>
    <w:rsid w:val="002F2C31"/>
    <w:rsid w:val="002F38DB"/>
    <w:rsid w:val="002F4A0F"/>
    <w:rsid w:val="002F65DC"/>
    <w:rsid w:val="00300C20"/>
    <w:rsid w:val="00303788"/>
    <w:rsid w:val="00304B3D"/>
    <w:rsid w:val="00305C16"/>
    <w:rsid w:val="00305D9D"/>
    <w:rsid w:val="0031052C"/>
    <w:rsid w:val="00316094"/>
    <w:rsid w:val="00316318"/>
    <w:rsid w:val="00316FAE"/>
    <w:rsid w:val="0031726C"/>
    <w:rsid w:val="003174D4"/>
    <w:rsid w:val="00325137"/>
    <w:rsid w:val="003262D9"/>
    <w:rsid w:val="00327466"/>
    <w:rsid w:val="0032791B"/>
    <w:rsid w:val="00330B45"/>
    <w:rsid w:val="00331A11"/>
    <w:rsid w:val="00332913"/>
    <w:rsid w:val="0033366A"/>
    <w:rsid w:val="00333CBC"/>
    <w:rsid w:val="00336717"/>
    <w:rsid w:val="0033684E"/>
    <w:rsid w:val="003426D0"/>
    <w:rsid w:val="00344383"/>
    <w:rsid w:val="00344DC4"/>
    <w:rsid w:val="00346CEF"/>
    <w:rsid w:val="00350E36"/>
    <w:rsid w:val="00353B12"/>
    <w:rsid w:val="0035545F"/>
    <w:rsid w:val="0035597D"/>
    <w:rsid w:val="00357A46"/>
    <w:rsid w:val="003605CF"/>
    <w:rsid w:val="00362540"/>
    <w:rsid w:val="00362695"/>
    <w:rsid w:val="00362F39"/>
    <w:rsid w:val="003653C6"/>
    <w:rsid w:val="00365946"/>
    <w:rsid w:val="003660B3"/>
    <w:rsid w:val="00366160"/>
    <w:rsid w:val="00367ED8"/>
    <w:rsid w:val="003736F3"/>
    <w:rsid w:val="00374C34"/>
    <w:rsid w:val="003764EC"/>
    <w:rsid w:val="0038257C"/>
    <w:rsid w:val="00386AE7"/>
    <w:rsid w:val="0038742D"/>
    <w:rsid w:val="00387C0F"/>
    <w:rsid w:val="00395935"/>
    <w:rsid w:val="00395E71"/>
    <w:rsid w:val="003972FE"/>
    <w:rsid w:val="003A2260"/>
    <w:rsid w:val="003A3B2A"/>
    <w:rsid w:val="003A3C29"/>
    <w:rsid w:val="003A407C"/>
    <w:rsid w:val="003A5C86"/>
    <w:rsid w:val="003A68B5"/>
    <w:rsid w:val="003B2058"/>
    <w:rsid w:val="003B38B5"/>
    <w:rsid w:val="003B4B40"/>
    <w:rsid w:val="003C3060"/>
    <w:rsid w:val="003C58D4"/>
    <w:rsid w:val="003C5D0F"/>
    <w:rsid w:val="003C6698"/>
    <w:rsid w:val="003D125F"/>
    <w:rsid w:val="003D3E4F"/>
    <w:rsid w:val="003D3FD7"/>
    <w:rsid w:val="003D6396"/>
    <w:rsid w:val="003D7060"/>
    <w:rsid w:val="003D7558"/>
    <w:rsid w:val="003E10B6"/>
    <w:rsid w:val="003E4889"/>
    <w:rsid w:val="003E65FC"/>
    <w:rsid w:val="003F1C3B"/>
    <w:rsid w:val="003F29A9"/>
    <w:rsid w:val="003F34A5"/>
    <w:rsid w:val="003F466C"/>
    <w:rsid w:val="003F48CE"/>
    <w:rsid w:val="004018D3"/>
    <w:rsid w:val="0040350B"/>
    <w:rsid w:val="00404A3D"/>
    <w:rsid w:val="00410342"/>
    <w:rsid w:val="0041261E"/>
    <w:rsid w:val="00413E63"/>
    <w:rsid w:val="0041601D"/>
    <w:rsid w:val="00416ADD"/>
    <w:rsid w:val="004174CF"/>
    <w:rsid w:val="00417515"/>
    <w:rsid w:val="00417A0F"/>
    <w:rsid w:val="0042045E"/>
    <w:rsid w:val="00420D49"/>
    <w:rsid w:val="00425599"/>
    <w:rsid w:val="0042684B"/>
    <w:rsid w:val="00426A43"/>
    <w:rsid w:val="004327F4"/>
    <w:rsid w:val="00440E33"/>
    <w:rsid w:val="00442034"/>
    <w:rsid w:val="004459FE"/>
    <w:rsid w:val="00446C26"/>
    <w:rsid w:val="00450706"/>
    <w:rsid w:val="004530F3"/>
    <w:rsid w:val="004557D4"/>
    <w:rsid w:val="00455C73"/>
    <w:rsid w:val="00457943"/>
    <w:rsid w:val="00457E2F"/>
    <w:rsid w:val="00460FC7"/>
    <w:rsid w:val="00461D4A"/>
    <w:rsid w:val="00462D16"/>
    <w:rsid w:val="004636B0"/>
    <w:rsid w:val="00467FDC"/>
    <w:rsid w:val="0047097D"/>
    <w:rsid w:val="00472A19"/>
    <w:rsid w:val="0047482B"/>
    <w:rsid w:val="00476C89"/>
    <w:rsid w:val="00480795"/>
    <w:rsid w:val="004811BF"/>
    <w:rsid w:val="00482134"/>
    <w:rsid w:val="004829DE"/>
    <w:rsid w:val="0048300B"/>
    <w:rsid w:val="00483260"/>
    <w:rsid w:val="00484FDD"/>
    <w:rsid w:val="004914E0"/>
    <w:rsid w:val="00497AC0"/>
    <w:rsid w:val="004A044B"/>
    <w:rsid w:val="004A1A1B"/>
    <w:rsid w:val="004A7FDF"/>
    <w:rsid w:val="004B04BD"/>
    <w:rsid w:val="004B05A1"/>
    <w:rsid w:val="004B0B41"/>
    <w:rsid w:val="004B34A7"/>
    <w:rsid w:val="004B6A5D"/>
    <w:rsid w:val="004B7774"/>
    <w:rsid w:val="004C10F1"/>
    <w:rsid w:val="004C1789"/>
    <w:rsid w:val="004C21E5"/>
    <w:rsid w:val="004C4E74"/>
    <w:rsid w:val="004C771D"/>
    <w:rsid w:val="004D1348"/>
    <w:rsid w:val="004D50AB"/>
    <w:rsid w:val="004E0392"/>
    <w:rsid w:val="004E333C"/>
    <w:rsid w:val="004F1279"/>
    <w:rsid w:val="004F5B1E"/>
    <w:rsid w:val="004F6D4E"/>
    <w:rsid w:val="005006C8"/>
    <w:rsid w:val="0050164F"/>
    <w:rsid w:val="005023B3"/>
    <w:rsid w:val="00503BD9"/>
    <w:rsid w:val="00503C6A"/>
    <w:rsid w:val="00506A5D"/>
    <w:rsid w:val="00510F7E"/>
    <w:rsid w:val="00513682"/>
    <w:rsid w:val="0051389B"/>
    <w:rsid w:val="00513A92"/>
    <w:rsid w:val="005154BE"/>
    <w:rsid w:val="00515604"/>
    <w:rsid w:val="00515D11"/>
    <w:rsid w:val="005175EE"/>
    <w:rsid w:val="00521EC5"/>
    <w:rsid w:val="005253F0"/>
    <w:rsid w:val="00525D7A"/>
    <w:rsid w:val="005267AB"/>
    <w:rsid w:val="00530C32"/>
    <w:rsid w:val="00541731"/>
    <w:rsid w:val="0054426D"/>
    <w:rsid w:val="00544A2D"/>
    <w:rsid w:val="00544C51"/>
    <w:rsid w:val="00545601"/>
    <w:rsid w:val="005457FF"/>
    <w:rsid w:val="005572FE"/>
    <w:rsid w:val="0056061C"/>
    <w:rsid w:val="00562920"/>
    <w:rsid w:val="00562D12"/>
    <w:rsid w:val="00562E63"/>
    <w:rsid w:val="0056360C"/>
    <w:rsid w:val="005644F5"/>
    <w:rsid w:val="00564584"/>
    <w:rsid w:val="00566FC3"/>
    <w:rsid w:val="00567160"/>
    <w:rsid w:val="00571557"/>
    <w:rsid w:val="00573D91"/>
    <w:rsid w:val="00583D13"/>
    <w:rsid w:val="005849DA"/>
    <w:rsid w:val="00586962"/>
    <w:rsid w:val="00590406"/>
    <w:rsid w:val="005A2B78"/>
    <w:rsid w:val="005A358C"/>
    <w:rsid w:val="005A4768"/>
    <w:rsid w:val="005A6CCE"/>
    <w:rsid w:val="005A77D3"/>
    <w:rsid w:val="005B10BF"/>
    <w:rsid w:val="005B2C90"/>
    <w:rsid w:val="005B6DB8"/>
    <w:rsid w:val="005C545F"/>
    <w:rsid w:val="005C697F"/>
    <w:rsid w:val="005D13E7"/>
    <w:rsid w:val="005D27B1"/>
    <w:rsid w:val="005D56EB"/>
    <w:rsid w:val="005D6788"/>
    <w:rsid w:val="005E1BFD"/>
    <w:rsid w:val="005E3435"/>
    <w:rsid w:val="005E4D6D"/>
    <w:rsid w:val="005E4DD5"/>
    <w:rsid w:val="005E5148"/>
    <w:rsid w:val="005E556E"/>
    <w:rsid w:val="005F3221"/>
    <w:rsid w:val="005F34E5"/>
    <w:rsid w:val="005F45D1"/>
    <w:rsid w:val="005F6758"/>
    <w:rsid w:val="006058B3"/>
    <w:rsid w:val="00611654"/>
    <w:rsid w:val="00612BE0"/>
    <w:rsid w:val="00613AA0"/>
    <w:rsid w:val="00621654"/>
    <w:rsid w:val="00626FAD"/>
    <w:rsid w:val="00627C0D"/>
    <w:rsid w:val="00630366"/>
    <w:rsid w:val="00631A1A"/>
    <w:rsid w:val="00635363"/>
    <w:rsid w:val="00637C9B"/>
    <w:rsid w:val="00642049"/>
    <w:rsid w:val="00643E85"/>
    <w:rsid w:val="006463C0"/>
    <w:rsid w:val="006532D5"/>
    <w:rsid w:val="00653A06"/>
    <w:rsid w:val="00655D65"/>
    <w:rsid w:val="0065652A"/>
    <w:rsid w:val="0066024B"/>
    <w:rsid w:val="0066540C"/>
    <w:rsid w:val="00674DAE"/>
    <w:rsid w:val="006769D0"/>
    <w:rsid w:val="00676A31"/>
    <w:rsid w:val="006848F5"/>
    <w:rsid w:val="00684C94"/>
    <w:rsid w:val="00687208"/>
    <w:rsid w:val="00691232"/>
    <w:rsid w:val="00691E8D"/>
    <w:rsid w:val="006958CE"/>
    <w:rsid w:val="0069645A"/>
    <w:rsid w:val="006974C2"/>
    <w:rsid w:val="006A33E7"/>
    <w:rsid w:val="006B1B08"/>
    <w:rsid w:val="006B415C"/>
    <w:rsid w:val="006B6378"/>
    <w:rsid w:val="006B79A0"/>
    <w:rsid w:val="006C7DE3"/>
    <w:rsid w:val="006D4007"/>
    <w:rsid w:val="006D5AF0"/>
    <w:rsid w:val="006D6808"/>
    <w:rsid w:val="006D75C7"/>
    <w:rsid w:val="006D7C85"/>
    <w:rsid w:val="006E26B0"/>
    <w:rsid w:val="006E7395"/>
    <w:rsid w:val="006F13BD"/>
    <w:rsid w:val="006F188C"/>
    <w:rsid w:val="006F3B32"/>
    <w:rsid w:val="006F4BCD"/>
    <w:rsid w:val="006F784A"/>
    <w:rsid w:val="00700985"/>
    <w:rsid w:val="00704F03"/>
    <w:rsid w:val="00710375"/>
    <w:rsid w:val="00711C01"/>
    <w:rsid w:val="00712647"/>
    <w:rsid w:val="00713982"/>
    <w:rsid w:val="0072286A"/>
    <w:rsid w:val="00723DDC"/>
    <w:rsid w:val="00723EC2"/>
    <w:rsid w:val="00724568"/>
    <w:rsid w:val="00731DDD"/>
    <w:rsid w:val="00732207"/>
    <w:rsid w:val="007340DE"/>
    <w:rsid w:val="00740109"/>
    <w:rsid w:val="00741493"/>
    <w:rsid w:val="007422E2"/>
    <w:rsid w:val="00742AB1"/>
    <w:rsid w:val="00744BC2"/>
    <w:rsid w:val="00744FFA"/>
    <w:rsid w:val="00745D2F"/>
    <w:rsid w:val="007476C8"/>
    <w:rsid w:val="007501F2"/>
    <w:rsid w:val="0075036B"/>
    <w:rsid w:val="0075050F"/>
    <w:rsid w:val="00750575"/>
    <w:rsid w:val="0075153C"/>
    <w:rsid w:val="007535D9"/>
    <w:rsid w:val="0075654E"/>
    <w:rsid w:val="0075773E"/>
    <w:rsid w:val="00757D51"/>
    <w:rsid w:val="00761D38"/>
    <w:rsid w:val="0076347A"/>
    <w:rsid w:val="00766C82"/>
    <w:rsid w:val="00766CA2"/>
    <w:rsid w:val="0076757F"/>
    <w:rsid w:val="007675B1"/>
    <w:rsid w:val="00770743"/>
    <w:rsid w:val="0077113F"/>
    <w:rsid w:val="007726D7"/>
    <w:rsid w:val="00772B52"/>
    <w:rsid w:val="00781265"/>
    <w:rsid w:val="00781ED3"/>
    <w:rsid w:val="00783A91"/>
    <w:rsid w:val="00783ED7"/>
    <w:rsid w:val="0078470A"/>
    <w:rsid w:val="0078677F"/>
    <w:rsid w:val="00790F30"/>
    <w:rsid w:val="0079189A"/>
    <w:rsid w:val="00793056"/>
    <w:rsid w:val="0079445A"/>
    <w:rsid w:val="00794F69"/>
    <w:rsid w:val="007953A4"/>
    <w:rsid w:val="007967EA"/>
    <w:rsid w:val="00797585"/>
    <w:rsid w:val="007B3307"/>
    <w:rsid w:val="007B33AA"/>
    <w:rsid w:val="007B3434"/>
    <w:rsid w:val="007B3CFD"/>
    <w:rsid w:val="007B4D24"/>
    <w:rsid w:val="007B630C"/>
    <w:rsid w:val="007B6600"/>
    <w:rsid w:val="007C0B72"/>
    <w:rsid w:val="007C2A36"/>
    <w:rsid w:val="007C32E9"/>
    <w:rsid w:val="007C330B"/>
    <w:rsid w:val="007C4005"/>
    <w:rsid w:val="007C524B"/>
    <w:rsid w:val="007C5F01"/>
    <w:rsid w:val="007C6A35"/>
    <w:rsid w:val="007C71CC"/>
    <w:rsid w:val="007D0728"/>
    <w:rsid w:val="007D3A1D"/>
    <w:rsid w:val="007D50F2"/>
    <w:rsid w:val="007E5C18"/>
    <w:rsid w:val="007F0477"/>
    <w:rsid w:val="007F116F"/>
    <w:rsid w:val="007F5E80"/>
    <w:rsid w:val="007F7523"/>
    <w:rsid w:val="008030AF"/>
    <w:rsid w:val="00806D22"/>
    <w:rsid w:val="008114E3"/>
    <w:rsid w:val="00812B00"/>
    <w:rsid w:val="00814177"/>
    <w:rsid w:val="00814250"/>
    <w:rsid w:val="00814CBF"/>
    <w:rsid w:val="00815189"/>
    <w:rsid w:val="00815D31"/>
    <w:rsid w:val="0081621A"/>
    <w:rsid w:val="00816C4D"/>
    <w:rsid w:val="0082203D"/>
    <w:rsid w:val="00822665"/>
    <w:rsid w:val="008228B3"/>
    <w:rsid w:val="0082378B"/>
    <w:rsid w:val="00824816"/>
    <w:rsid w:val="008321A5"/>
    <w:rsid w:val="008335FB"/>
    <w:rsid w:val="00840450"/>
    <w:rsid w:val="00840634"/>
    <w:rsid w:val="008406C7"/>
    <w:rsid w:val="008453D5"/>
    <w:rsid w:val="00846F7E"/>
    <w:rsid w:val="0085076C"/>
    <w:rsid w:val="0085132B"/>
    <w:rsid w:val="00851B6A"/>
    <w:rsid w:val="00851F0B"/>
    <w:rsid w:val="00852B21"/>
    <w:rsid w:val="00852FAD"/>
    <w:rsid w:val="00854EA9"/>
    <w:rsid w:val="008562B1"/>
    <w:rsid w:val="008605B0"/>
    <w:rsid w:val="00862641"/>
    <w:rsid w:val="00864D98"/>
    <w:rsid w:val="00865886"/>
    <w:rsid w:val="008667A1"/>
    <w:rsid w:val="00867BD9"/>
    <w:rsid w:val="00872366"/>
    <w:rsid w:val="00874012"/>
    <w:rsid w:val="00876646"/>
    <w:rsid w:val="00887BA4"/>
    <w:rsid w:val="008A62CE"/>
    <w:rsid w:val="008A6A96"/>
    <w:rsid w:val="008B2466"/>
    <w:rsid w:val="008B5AFC"/>
    <w:rsid w:val="008B5C40"/>
    <w:rsid w:val="008B6D75"/>
    <w:rsid w:val="008C13A9"/>
    <w:rsid w:val="008C2542"/>
    <w:rsid w:val="008C5B2F"/>
    <w:rsid w:val="008C79FD"/>
    <w:rsid w:val="008D02FC"/>
    <w:rsid w:val="008D1030"/>
    <w:rsid w:val="008D5D4E"/>
    <w:rsid w:val="008E14F8"/>
    <w:rsid w:val="008E289F"/>
    <w:rsid w:val="008E3037"/>
    <w:rsid w:val="008E4877"/>
    <w:rsid w:val="008E4FC4"/>
    <w:rsid w:val="008E5A8A"/>
    <w:rsid w:val="008F0472"/>
    <w:rsid w:val="008F1B4B"/>
    <w:rsid w:val="008F1BEE"/>
    <w:rsid w:val="008F2FDA"/>
    <w:rsid w:val="008F4029"/>
    <w:rsid w:val="008F47CA"/>
    <w:rsid w:val="00900C00"/>
    <w:rsid w:val="00907FAD"/>
    <w:rsid w:val="00916FCC"/>
    <w:rsid w:val="00920121"/>
    <w:rsid w:val="00921178"/>
    <w:rsid w:val="009213B8"/>
    <w:rsid w:val="00923555"/>
    <w:rsid w:val="00924DF9"/>
    <w:rsid w:val="00925F39"/>
    <w:rsid w:val="009337A7"/>
    <w:rsid w:val="00943571"/>
    <w:rsid w:val="009445E2"/>
    <w:rsid w:val="00944C6F"/>
    <w:rsid w:val="00951BBC"/>
    <w:rsid w:val="00951EF8"/>
    <w:rsid w:val="00953217"/>
    <w:rsid w:val="00954533"/>
    <w:rsid w:val="00955FEB"/>
    <w:rsid w:val="009608AF"/>
    <w:rsid w:val="009610AD"/>
    <w:rsid w:val="00963450"/>
    <w:rsid w:val="00963AC0"/>
    <w:rsid w:val="00963F1F"/>
    <w:rsid w:val="009651A6"/>
    <w:rsid w:val="00967CE2"/>
    <w:rsid w:val="009705D9"/>
    <w:rsid w:val="00971BE5"/>
    <w:rsid w:val="00977F32"/>
    <w:rsid w:val="009801DF"/>
    <w:rsid w:val="00980EEC"/>
    <w:rsid w:val="0098226F"/>
    <w:rsid w:val="009830B4"/>
    <w:rsid w:val="009878ED"/>
    <w:rsid w:val="0098796C"/>
    <w:rsid w:val="00992F0F"/>
    <w:rsid w:val="00993B51"/>
    <w:rsid w:val="00993D35"/>
    <w:rsid w:val="009949EE"/>
    <w:rsid w:val="009957E8"/>
    <w:rsid w:val="00995D3B"/>
    <w:rsid w:val="0099693C"/>
    <w:rsid w:val="009A4B86"/>
    <w:rsid w:val="009A5D0A"/>
    <w:rsid w:val="009B4152"/>
    <w:rsid w:val="009B46D7"/>
    <w:rsid w:val="009B4877"/>
    <w:rsid w:val="009B5197"/>
    <w:rsid w:val="009C09D6"/>
    <w:rsid w:val="009C155A"/>
    <w:rsid w:val="009C276C"/>
    <w:rsid w:val="009C41F4"/>
    <w:rsid w:val="009C4262"/>
    <w:rsid w:val="009C4F7A"/>
    <w:rsid w:val="009C548E"/>
    <w:rsid w:val="009C7028"/>
    <w:rsid w:val="009D3859"/>
    <w:rsid w:val="009D555F"/>
    <w:rsid w:val="009E085A"/>
    <w:rsid w:val="009E22A5"/>
    <w:rsid w:val="009E57B2"/>
    <w:rsid w:val="009E6C35"/>
    <w:rsid w:val="009F1D92"/>
    <w:rsid w:val="009F219B"/>
    <w:rsid w:val="009F6B35"/>
    <w:rsid w:val="009F6EED"/>
    <w:rsid w:val="00A0235B"/>
    <w:rsid w:val="00A06CCA"/>
    <w:rsid w:val="00A11D8F"/>
    <w:rsid w:val="00A1396E"/>
    <w:rsid w:val="00A13B0D"/>
    <w:rsid w:val="00A1552B"/>
    <w:rsid w:val="00A171D1"/>
    <w:rsid w:val="00A24EFA"/>
    <w:rsid w:val="00A24F96"/>
    <w:rsid w:val="00A26FE1"/>
    <w:rsid w:val="00A402FD"/>
    <w:rsid w:val="00A4058F"/>
    <w:rsid w:val="00A40B5B"/>
    <w:rsid w:val="00A41301"/>
    <w:rsid w:val="00A41594"/>
    <w:rsid w:val="00A42AE2"/>
    <w:rsid w:val="00A44697"/>
    <w:rsid w:val="00A46F2E"/>
    <w:rsid w:val="00A50477"/>
    <w:rsid w:val="00A506DD"/>
    <w:rsid w:val="00A50AEB"/>
    <w:rsid w:val="00A50C1B"/>
    <w:rsid w:val="00A516C7"/>
    <w:rsid w:val="00A522F1"/>
    <w:rsid w:val="00A52C87"/>
    <w:rsid w:val="00A53570"/>
    <w:rsid w:val="00A53ECD"/>
    <w:rsid w:val="00A56326"/>
    <w:rsid w:val="00A61507"/>
    <w:rsid w:val="00A62210"/>
    <w:rsid w:val="00A62F07"/>
    <w:rsid w:val="00A64D78"/>
    <w:rsid w:val="00A66BC8"/>
    <w:rsid w:val="00A66CEC"/>
    <w:rsid w:val="00A7064F"/>
    <w:rsid w:val="00A70D27"/>
    <w:rsid w:val="00A74929"/>
    <w:rsid w:val="00A76F5D"/>
    <w:rsid w:val="00A9043E"/>
    <w:rsid w:val="00A91C1A"/>
    <w:rsid w:val="00A96DA3"/>
    <w:rsid w:val="00A97FA5"/>
    <w:rsid w:val="00AA45AC"/>
    <w:rsid w:val="00AA4635"/>
    <w:rsid w:val="00AB1AE5"/>
    <w:rsid w:val="00AB3E62"/>
    <w:rsid w:val="00AB4B29"/>
    <w:rsid w:val="00AB5120"/>
    <w:rsid w:val="00AB6879"/>
    <w:rsid w:val="00AB6964"/>
    <w:rsid w:val="00AB6C99"/>
    <w:rsid w:val="00AB775F"/>
    <w:rsid w:val="00AC2104"/>
    <w:rsid w:val="00AC6192"/>
    <w:rsid w:val="00AD0AA1"/>
    <w:rsid w:val="00AD175D"/>
    <w:rsid w:val="00AD1A85"/>
    <w:rsid w:val="00AD2BC7"/>
    <w:rsid w:val="00AD2D4D"/>
    <w:rsid w:val="00AD3B22"/>
    <w:rsid w:val="00AD3E2B"/>
    <w:rsid w:val="00AD5BDE"/>
    <w:rsid w:val="00AE1ADE"/>
    <w:rsid w:val="00AE3247"/>
    <w:rsid w:val="00AE5A82"/>
    <w:rsid w:val="00AE7E73"/>
    <w:rsid w:val="00AF2F6C"/>
    <w:rsid w:val="00AF2FCD"/>
    <w:rsid w:val="00AF3752"/>
    <w:rsid w:val="00AF5757"/>
    <w:rsid w:val="00AF703D"/>
    <w:rsid w:val="00AF792C"/>
    <w:rsid w:val="00B0027A"/>
    <w:rsid w:val="00B03E97"/>
    <w:rsid w:val="00B055B8"/>
    <w:rsid w:val="00B0728A"/>
    <w:rsid w:val="00B145EB"/>
    <w:rsid w:val="00B148A6"/>
    <w:rsid w:val="00B15BDF"/>
    <w:rsid w:val="00B16C52"/>
    <w:rsid w:val="00B20598"/>
    <w:rsid w:val="00B20F22"/>
    <w:rsid w:val="00B27C54"/>
    <w:rsid w:val="00B30435"/>
    <w:rsid w:val="00B30F53"/>
    <w:rsid w:val="00B310B9"/>
    <w:rsid w:val="00B35C36"/>
    <w:rsid w:val="00B36116"/>
    <w:rsid w:val="00B40C96"/>
    <w:rsid w:val="00B43D93"/>
    <w:rsid w:val="00B444D1"/>
    <w:rsid w:val="00B5153B"/>
    <w:rsid w:val="00B540E5"/>
    <w:rsid w:val="00B57580"/>
    <w:rsid w:val="00B57946"/>
    <w:rsid w:val="00B61CBE"/>
    <w:rsid w:val="00B61D22"/>
    <w:rsid w:val="00B61E6A"/>
    <w:rsid w:val="00B62E43"/>
    <w:rsid w:val="00B63352"/>
    <w:rsid w:val="00B73A27"/>
    <w:rsid w:val="00B73F28"/>
    <w:rsid w:val="00B755D8"/>
    <w:rsid w:val="00B75857"/>
    <w:rsid w:val="00B75E87"/>
    <w:rsid w:val="00B81BF2"/>
    <w:rsid w:val="00B824AF"/>
    <w:rsid w:val="00B828B4"/>
    <w:rsid w:val="00B8328C"/>
    <w:rsid w:val="00B86522"/>
    <w:rsid w:val="00B87B1C"/>
    <w:rsid w:val="00B91510"/>
    <w:rsid w:val="00B92427"/>
    <w:rsid w:val="00B95B1B"/>
    <w:rsid w:val="00B964F9"/>
    <w:rsid w:val="00B96A54"/>
    <w:rsid w:val="00BA25DE"/>
    <w:rsid w:val="00BA6058"/>
    <w:rsid w:val="00BA6633"/>
    <w:rsid w:val="00BA6776"/>
    <w:rsid w:val="00BA6EB5"/>
    <w:rsid w:val="00BB1A21"/>
    <w:rsid w:val="00BB3021"/>
    <w:rsid w:val="00BB3E79"/>
    <w:rsid w:val="00BB476C"/>
    <w:rsid w:val="00BB4C15"/>
    <w:rsid w:val="00BB584C"/>
    <w:rsid w:val="00BC13FB"/>
    <w:rsid w:val="00BC373D"/>
    <w:rsid w:val="00BC4E59"/>
    <w:rsid w:val="00BC7B7B"/>
    <w:rsid w:val="00BD0293"/>
    <w:rsid w:val="00BD41A2"/>
    <w:rsid w:val="00BD4EE0"/>
    <w:rsid w:val="00BE007B"/>
    <w:rsid w:val="00BE041B"/>
    <w:rsid w:val="00BE688F"/>
    <w:rsid w:val="00BF1BA5"/>
    <w:rsid w:val="00BF2C74"/>
    <w:rsid w:val="00BF371A"/>
    <w:rsid w:val="00BF4BD0"/>
    <w:rsid w:val="00BF4C81"/>
    <w:rsid w:val="00BF74BD"/>
    <w:rsid w:val="00BF75C8"/>
    <w:rsid w:val="00C04439"/>
    <w:rsid w:val="00C11A5B"/>
    <w:rsid w:val="00C11C6E"/>
    <w:rsid w:val="00C12338"/>
    <w:rsid w:val="00C140FD"/>
    <w:rsid w:val="00C14E84"/>
    <w:rsid w:val="00C14FBA"/>
    <w:rsid w:val="00C162D2"/>
    <w:rsid w:val="00C27A86"/>
    <w:rsid w:val="00C35F8E"/>
    <w:rsid w:val="00C454D3"/>
    <w:rsid w:val="00C51E5A"/>
    <w:rsid w:val="00C52439"/>
    <w:rsid w:val="00C52585"/>
    <w:rsid w:val="00C52E2D"/>
    <w:rsid w:val="00C541D9"/>
    <w:rsid w:val="00C545F2"/>
    <w:rsid w:val="00C5480F"/>
    <w:rsid w:val="00C55B8E"/>
    <w:rsid w:val="00C61AAC"/>
    <w:rsid w:val="00C61AF1"/>
    <w:rsid w:val="00C629E3"/>
    <w:rsid w:val="00C63122"/>
    <w:rsid w:val="00C72787"/>
    <w:rsid w:val="00C75B8D"/>
    <w:rsid w:val="00C76388"/>
    <w:rsid w:val="00C80315"/>
    <w:rsid w:val="00C833EA"/>
    <w:rsid w:val="00C8456D"/>
    <w:rsid w:val="00C84C1B"/>
    <w:rsid w:val="00C8660D"/>
    <w:rsid w:val="00C90917"/>
    <w:rsid w:val="00C90CEB"/>
    <w:rsid w:val="00C9263A"/>
    <w:rsid w:val="00C9272B"/>
    <w:rsid w:val="00C936EF"/>
    <w:rsid w:val="00C97C3C"/>
    <w:rsid w:val="00CA6E0E"/>
    <w:rsid w:val="00CA71C3"/>
    <w:rsid w:val="00CB0D85"/>
    <w:rsid w:val="00CB10B2"/>
    <w:rsid w:val="00CB1A91"/>
    <w:rsid w:val="00CB3D60"/>
    <w:rsid w:val="00CB4048"/>
    <w:rsid w:val="00CB4F9E"/>
    <w:rsid w:val="00CB6D8A"/>
    <w:rsid w:val="00CC2C2C"/>
    <w:rsid w:val="00CC3B30"/>
    <w:rsid w:val="00CC53BD"/>
    <w:rsid w:val="00CC5437"/>
    <w:rsid w:val="00CC5B0B"/>
    <w:rsid w:val="00CD0B7A"/>
    <w:rsid w:val="00CD5B6E"/>
    <w:rsid w:val="00CE0CD4"/>
    <w:rsid w:val="00CE0F67"/>
    <w:rsid w:val="00CE1E7B"/>
    <w:rsid w:val="00CE5D15"/>
    <w:rsid w:val="00CF265E"/>
    <w:rsid w:val="00CF453E"/>
    <w:rsid w:val="00CF4BBD"/>
    <w:rsid w:val="00CF78A9"/>
    <w:rsid w:val="00D02BFA"/>
    <w:rsid w:val="00D03E6A"/>
    <w:rsid w:val="00D048E2"/>
    <w:rsid w:val="00D05488"/>
    <w:rsid w:val="00D054F4"/>
    <w:rsid w:val="00D05947"/>
    <w:rsid w:val="00D07665"/>
    <w:rsid w:val="00D1207B"/>
    <w:rsid w:val="00D120C0"/>
    <w:rsid w:val="00D13C22"/>
    <w:rsid w:val="00D163D5"/>
    <w:rsid w:val="00D218C0"/>
    <w:rsid w:val="00D22C8C"/>
    <w:rsid w:val="00D25E4E"/>
    <w:rsid w:val="00D34365"/>
    <w:rsid w:val="00D42550"/>
    <w:rsid w:val="00D453CA"/>
    <w:rsid w:val="00D47D20"/>
    <w:rsid w:val="00D5363F"/>
    <w:rsid w:val="00D54DF6"/>
    <w:rsid w:val="00D55CD9"/>
    <w:rsid w:val="00D56065"/>
    <w:rsid w:val="00D60AEC"/>
    <w:rsid w:val="00D63B99"/>
    <w:rsid w:val="00D65D4E"/>
    <w:rsid w:val="00D667D2"/>
    <w:rsid w:val="00D677B3"/>
    <w:rsid w:val="00D72F23"/>
    <w:rsid w:val="00D7469A"/>
    <w:rsid w:val="00D753A1"/>
    <w:rsid w:val="00D82E6C"/>
    <w:rsid w:val="00D82EAB"/>
    <w:rsid w:val="00D82F12"/>
    <w:rsid w:val="00D83D91"/>
    <w:rsid w:val="00D87070"/>
    <w:rsid w:val="00D912FF"/>
    <w:rsid w:val="00D9413E"/>
    <w:rsid w:val="00D96DA2"/>
    <w:rsid w:val="00D9746B"/>
    <w:rsid w:val="00DA0665"/>
    <w:rsid w:val="00DA2CD5"/>
    <w:rsid w:val="00DA2F1E"/>
    <w:rsid w:val="00DA56E2"/>
    <w:rsid w:val="00DA7701"/>
    <w:rsid w:val="00DB2FA7"/>
    <w:rsid w:val="00DB3205"/>
    <w:rsid w:val="00DB3A0A"/>
    <w:rsid w:val="00DC0651"/>
    <w:rsid w:val="00DC1557"/>
    <w:rsid w:val="00DC23C7"/>
    <w:rsid w:val="00DC2D1A"/>
    <w:rsid w:val="00DC4389"/>
    <w:rsid w:val="00DC4632"/>
    <w:rsid w:val="00DC4994"/>
    <w:rsid w:val="00DC787B"/>
    <w:rsid w:val="00DD0E76"/>
    <w:rsid w:val="00DD2936"/>
    <w:rsid w:val="00DD37F7"/>
    <w:rsid w:val="00DD47E5"/>
    <w:rsid w:val="00DD5314"/>
    <w:rsid w:val="00DD5D1F"/>
    <w:rsid w:val="00DD5DA4"/>
    <w:rsid w:val="00DD712F"/>
    <w:rsid w:val="00DD7E02"/>
    <w:rsid w:val="00DE10F8"/>
    <w:rsid w:val="00DE31B3"/>
    <w:rsid w:val="00DE3F77"/>
    <w:rsid w:val="00DE73F7"/>
    <w:rsid w:val="00DE7E82"/>
    <w:rsid w:val="00DF09A3"/>
    <w:rsid w:val="00DF09E0"/>
    <w:rsid w:val="00DF2099"/>
    <w:rsid w:val="00DF2C35"/>
    <w:rsid w:val="00DF2F74"/>
    <w:rsid w:val="00DF661F"/>
    <w:rsid w:val="00E015C7"/>
    <w:rsid w:val="00E023B5"/>
    <w:rsid w:val="00E05DEB"/>
    <w:rsid w:val="00E06AEE"/>
    <w:rsid w:val="00E07224"/>
    <w:rsid w:val="00E11F77"/>
    <w:rsid w:val="00E1302F"/>
    <w:rsid w:val="00E13A48"/>
    <w:rsid w:val="00E16E8B"/>
    <w:rsid w:val="00E216DF"/>
    <w:rsid w:val="00E21C15"/>
    <w:rsid w:val="00E221BC"/>
    <w:rsid w:val="00E24164"/>
    <w:rsid w:val="00E348A9"/>
    <w:rsid w:val="00E400B8"/>
    <w:rsid w:val="00E40A5C"/>
    <w:rsid w:val="00E40E6B"/>
    <w:rsid w:val="00E41E55"/>
    <w:rsid w:val="00E46937"/>
    <w:rsid w:val="00E50661"/>
    <w:rsid w:val="00E53BFC"/>
    <w:rsid w:val="00E54E1C"/>
    <w:rsid w:val="00E55614"/>
    <w:rsid w:val="00E5593A"/>
    <w:rsid w:val="00E56AD7"/>
    <w:rsid w:val="00E57EC7"/>
    <w:rsid w:val="00E637C0"/>
    <w:rsid w:val="00E64B36"/>
    <w:rsid w:val="00E66620"/>
    <w:rsid w:val="00E77C48"/>
    <w:rsid w:val="00E77CE4"/>
    <w:rsid w:val="00E8098C"/>
    <w:rsid w:val="00E83609"/>
    <w:rsid w:val="00E8592F"/>
    <w:rsid w:val="00E85AEF"/>
    <w:rsid w:val="00E90F4F"/>
    <w:rsid w:val="00E91D4C"/>
    <w:rsid w:val="00E940CC"/>
    <w:rsid w:val="00E94F93"/>
    <w:rsid w:val="00E96120"/>
    <w:rsid w:val="00EA4030"/>
    <w:rsid w:val="00EA6C10"/>
    <w:rsid w:val="00EA738E"/>
    <w:rsid w:val="00EB5AD0"/>
    <w:rsid w:val="00EB5F9E"/>
    <w:rsid w:val="00EC040C"/>
    <w:rsid w:val="00EC08EA"/>
    <w:rsid w:val="00EC1C96"/>
    <w:rsid w:val="00EC6CAD"/>
    <w:rsid w:val="00ED4406"/>
    <w:rsid w:val="00ED44B7"/>
    <w:rsid w:val="00ED58C3"/>
    <w:rsid w:val="00EE10AC"/>
    <w:rsid w:val="00EE1489"/>
    <w:rsid w:val="00EE6DAB"/>
    <w:rsid w:val="00EF008A"/>
    <w:rsid w:val="00EF0E0E"/>
    <w:rsid w:val="00EF1CC6"/>
    <w:rsid w:val="00EF1F88"/>
    <w:rsid w:val="00EF3794"/>
    <w:rsid w:val="00EF4703"/>
    <w:rsid w:val="00EF7127"/>
    <w:rsid w:val="00F025C8"/>
    <w:rsid w:val="00F02D1C"/>
    <w:rsid w:val="00F033DC"/>
    <w:rsid w:val="00F04716"/>
    <w:rsid w:val="00F051F4"/>
    <w:rsid w:val="00F06ADE"/>
    <w:rsid w:val="00F06E79"/>
    <w:rsid w:val="00F10308"/>
    <w:rsid w:val="00F11129"/>
    <w:rsid w:val="00F116E3"/>
    <w:rsid w:val="00F135F3"/>
    <w:rsid w:val="00F1622A"/>
    <w:rsid w:val="00F16856"/>
    <w:rsid w:val="00F17162"/>
    <w:rsid w:val="00F17BE6"/>
    <w:rsid w:val="00F201CB"/>
    <w:rsid w:val="00F208AD"/>
    <w:rsid w:val="00F21149"/>
    <w:rsid w:val="00F224A7"/>
    <w:rsid w:val="00F234DF"/>
    <w:rsid w:val="00F25F17"/>
    <w:rsid w:val="00F27CC1"/>
    <w:rsid w:val="00F30C2D"/>
    <w:rsid w:val="00F31CBE"/>
    <w:rsid w:val="00F36E0D"/>
    <w:rsid w:val="00F37435"/>
    <w:rsid w:val="00F4138C"/>
    <w:rsid w:val="00F41E13"/>
    <w:rsid w:val="00F423CC"/>
    <w:rsid w:val="00F4601A"/>
    <w:rsid w:val="00F46F6F"/>
    <w:rsid w:val="00F47506"/>
    <w:rsid w:val="00F477F4"/>
    <w:rsid w:val="00F534A6"/>
    <w:rsid w:val="00F53771"/>
    <w:rsid w:val="00F55A56"/>
    <w:rsid w:val="00F55A6F"/>
    <w:rsid w:val="00F724DB"/>
    <w:rsid w:val="00F73385"/>
    <w:rsid w:val="00F81BEB"/>
    <w:rsid w:val="00F850E7"/>
    <w:rsid w:val="00F87998"/>
    <w:rsid w:val="00F9099E"/>
    <w:rsid w:val="00F91CAA"/>
    <w:rsid w:val="00F9424E"/>
    <w:rsid w:val="00FA22F4"/>
    <w:rsid w:val="00FA2E6C"/>
    <w:rsid w:val="00FA385F"/>
    <w:rsid w:val="00FA3EAC"/>
    <w:rsid w:val="00FA5EDB"/>
    <w:rsid w:val="00FA62E6"/>
    <w:rsid w:val="00FA73C4"/>
    <w:rsid w:val="00FA77D2"/>
    <w:rsid w:val="00FB0859"/>
    <w:rsid w:val="00FB1347"/>
    <w:rsid w:val="00FB1A30"/>
    <w:rsid w:val="00FB3A64"/>
    <w:rsid w:val="00FB590E"/>
    <w:rsid w:val="00FB5C31"/>
    <w:rsid w:val="00FB64C6"/>
    <w:rsid w:val="00FC21C2"/>
    <w:rsid w:val="00FC2F7E"/>
    <w:rsid w:val="00FC3EE9"/>
    <w:rsid w:val="00FC4A05"/>
    <w:rsid w:val="00FC4E55"/>
    <w:rsid w:val="00FC6DDC"/>
    <w:rsid w:val="00FD197F"/>
    <w:rsid w:val="00FD400A"/>
    <w:rsid w:val="00FD4E70"/>
    <w:rsid w:val="00FE1598"/>
    <w:rsid w:val="00FE1E66"/>
    <w:rsid w:val="00FE23EB"/>
    <w:rsid w:val="00FE517B"/>
    <w:rsid w:val="00FE6A15"/>
    <w:rsid w:val="00FE7047"/>
    <w:rsid w:val="00FE7A10"/>
    <w:rsid w:val="00FF1401"/>
    <w:rsid w:val="00FF2F0E"/>
    <w:rsid w:val="00FF338F"/>
    <w:rsid w:val="00FF451B"/>
    <w:rsid w:val="00FF5167"/>
    <w:rsid w:val="00FF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66D327"/>
  <w15:docId w15:val="{F46947C5-28B9-454F-955B-1A950D6D0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2D1A"/>
    <w:pPr>
      <w:spacing w:after="240" w:line="276" w:lineRule="auto"/>
    </w:pPr>
    <w:rPr>
      <w:rFonts w:ascii="Tahoma" w:hAnsi="Tahoma"/>
      <w:szCs w:val="24"/>
    </w:rPr>
  </w:style>
  <w:style w:type="paragraph" w:styleId="Nadpis1">
    <w:name w:val="heading 1"/>
    <w:basedOn w:val="Normlny"/>
    <w:next w:val="Normlny"/>
    <w:link w:val="Nadpis1Char"/>
    <w:qFormat/>
    <w:rsid w:val="00DC2D1A"/>
    <w:pPr>
      <w:keepNext/>
      <w:keepLines/>
      <w:numPr>
        <w:numId w:val="2"/>
      </w:numPr>
      <w:spacing w:before="480"/>
      <w:outlineLvl w:val="0"/>
    </w:pPr>
    <w:rPr>
      <w:rFonts w:eastAsiaTheme="majorEastAsia" w:cstheme="majorBidi"/>
      <w:b/>
      <w:bCs/>
      <w:caps/>
      <w:color w:val="DF3D41"/>
      <w:sz w:val="28"/>
      <w:szCs w:val="28"/>
    </w:rPr>
  </w:style>
  <w:style w:type="paragraph" w:styleId="Nadpis2">
    <w:name w:val="heading 2"/>
    <w:basedOn w:val="Normlny"/>
    <w:next w:val="Normlny"/>
    <w:link w:val="Nadpis2Char"/>
    <w:qFormat/>
    <w:rsid w:val="00DC2D1A"/>
    <w:pPr>
      <w:keepNext/>
      <w:keepLines/>
      <w:numPr>
        <w:numId w:val="3"/>
      </w:numPr>
      <w:spacing w:before="200"/>
      <w:ind w:left="0" w:firstLine="0"/>
      <w:outlineLvl w:val="1"/>
    </w:pPr>
    <w:rPr>
      <w:rFonts w:eastAsiaTheme="majorEastAsia" w:cstheme="majorBidi"/>
      <w:bCs/>
      <w:sz w:val="28"/>
      <w:szCs w:val="26"/>
    </w:rPr>
  </w:style>
  <w:style w:type="paragraph" w:styleId="Nadpis3">
    <w:name w:val="heading 3"/>
    <w:basedOn w:val="Normlny"/>
    <w:next w:val="Normlny"/>
    <w:link w:val="Nadpis3Char"/>
    <w:qFormat/>
    <w:rsid w:val="00DC2D1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DF3D4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56065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rsid w:val="00D56065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rsid w:val="006D7C85"/>
    <w:rPr>
      <w:rFonts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D7C85"/>
    <w:rPr>
      <w:rFonts w:ascii="Tahoma" w:hAnsi="Tahoma" w:cs="Tahoma"/>
      <w:sz w:val="16"/>
      <w:szCs w:val="16"/>
    </w:rPr>
  </w:style>
  <w:style w:type="character" w:customStyle="1" w:styleId="PtaChar">
    <w:name w:val="Päta Char"/>
    <w:basedOn w:val="Predvolenpsmoodseku"/>
    <w:link w:val="Pta"/>
    <w:rsid w:val="006D7C85"/>
    <w:rPr>
      <w:sz w:val="24"/>
      <w:szCs w:val="24"/>
    </w:rPr>
  </w:style>
  <w:style w:type="paragraph" w:styleId="Nzov">
    <w:name w:val="Title"/>
    <w:basedOn w:val="Normlny"/>
    <w:next w:val="Normlny"/>
    <w:link w:val="NzovChar"/>
    <w:rsid w:val="0059040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5904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Predvolenpsmoodseku"/>
    <w:link w:val="Nadpis1"/>
    <w:rsid w:val="00DC2D1A"/>
    <w:rPr>
      <w:rFonts w:ascii="Tahoma" w:eastAsiaTheme="majorEastAsia" w:hAnsi="Tahoma" w:cstheme="majorBidi"/>
      <w:b/>
      <w:bCs/>
      <w:caps/>
      <w:color w:val="DF3D41"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9A4B86"/>
    <w:pPr>
      <w:spacing w:after="0"/>
      <w:outlineLvl w:val="9"/>
    </w:pPr>
    <w:rPr>
      <w:rFonts w:asciiTheme="majorHAnsi" w:hAnsiTheme="majorHAnsi"/>
      <w:caps w:val="0"/>
      <w:lang w:eastAsia="en-US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9A4B86"/>
    <w:pPr>
      <w:spacing w:after="100"/>
      <w:ind w:left="220"/>
    </w:pPr>
    <w:rPr>
      <w:rFonts w:asciiTheme="minorHAnsi" w:eastAsiaTheme="minorEastAsia" w:hAnsiTheme="minorHAnsi" w:cstheme="minorBidi"/>
      <w:szCs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9A4B86"/>
    <w:pPr>
      <w:spacing w:after="100"/>
    </w:pPr>
    <w:rPr>
      <w:rFonts w:asciiTheme="minorHAnsi" w:eastAsiaTheme="minorEastAsia" w:hAnsiTheme="minorHAnsi" w:cstheme="minorBidi"/>
      <w:szCs w:val="22"/>
      <w:lang w:eastAsia="en-US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9A4B86"/>
    <w:pPr>
      <w:spacing w:after="100"/>
      <w:ind w:left="440"/>
    </w:pPr>
    <w:rPr>
      <w:rFonts w:asciiTheme="minorHAnsi" w:eastAsiaTheme="minorEastAsia" w:hAnsiTheme="minorHAnsi" w:cstheme="minorBidi"/>
      <w:szCs w:val="22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9A4B86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rsid w:val="00DC2D1A"/>
    <w:rPr>
      <w:rFonts w:ascii="Tahoma" w:eastAsiaTheme="majorEastAsia" w:hAnsi="Tahoma" w:cstheme="majorBidi"/>
      <w:bCs/>
      <w:sz w:val="28"/>
      <w:szCs w:val="26"/>
    </w:rPr>
  </w:style>
  <w:style w:type="character" w:customStyle="1" w:styleId="Nadpis3Char">
    <w:name w:val="Nadpis 3 Char"/>
    <w:basedOn w:val="Predvolenpsmoodseku"/>
    <w:link w:val="Nadpis3"/>
    <w:rsid w:val="00DC2D1A"/>
    <w:rPr>
      <w:rFonts w:ascii="Tahoma" w:eastAsiaTheme="majorEastAsia" w:hAnsi="Tahoma" w:cstheme="majorBidi"/>
      <w:b/>
      <w:bCs/>
      <w:color w:val="DF3D41"/>
      <w:szCs w:val="24"/>
    </w:rPr>
  </w:style>
  <w:style w:type="character" w:styleId="sloriadka">
    <w:name w:val="line number"/>
    <w:basedOn w:val="Predvolenpsmoodseku"/>
    <w:rsid w:val="004B0B41"/>
  </w:style>
  <w:style w:type="character" w:styleId="Jemnzvraznenie">
    <w:name w:val="Subtle Emphasis"/>
    <w:aliases w:val="Popis obrázku"/>
    <w:basedOn w:val="Predvolenpsmoodseku"/>
    <w:uiPriority w:val="19"/>
    <w:qFormat/>
    <w:rsid w:val="00A7064F"/>
    <w:rPr>
      <w:rFonts w:ascii="Arial" w:hAnsi="Arial"/>
      <w:i/>
      <w:iCs/>
      <w:color w:val="808080" w:themeColor="text1" w:themeTint="7F"/>
      <w:sz w:val="22"/>
    </w:rPr>
  </w:style>
  <w:style w:type="character" w:customStyle="1" w:styleId="HlavikaChar">
    <w:name w:val="Hlavička Char"/>
    <w:basedOn w:val="Predvolenpsmoodseku"/>
    <w:link w:val="Hlavika"/>
    <w:rsid w:val="00055322"/>
    <w:rPr>
      <w:sz w:val="24"/>
      <w:szCs w:val="24"/>
    </w:rPr>
  </w:style>
  <w:style w:type="paragraph" w:styleId="Textpoznmkypodiarou">
    <w:name w:val="footnote text"/>
    <w:basedOn w:val="Normlny"/>
    <w:link w:val="TextpoznmkypodiarouChar"/>
    <w:uiPriority w:val="99"/>
    <w:rsid w:val="00055322"/>
    <w:pPr>
      <w:spacing w:after="0"/>
    </w:pPr>
    <w:rPr>
      <w:rFonts w:ascii="Times New Roman" w:hAnsi="Times New Roman"/>
      <w:color w:val="00000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055322"/>
    <w:rPr>
      <w:color w:val="000000"/>
    </w:rPr>
  </w:style>
  <w:style w:type="character" w:styleId="Odkaznapoznmkupodiarou">
    <w:name w:val="footnote reference"/>
    <w:uiPriority w:val="99"/>
    <w:rsid w:val="00055322"/>
    <w:rPr>
      <w:vertAlign w:val="superscript"/>
    </w:rPr>
  </w:style>
  <w:style w:type="table" w:styleId="Mriekatabuky">
    <w:name w:val="Table Grid"/>
    <w:basedOn w:val="Normlnatabuka"/>
    <w:uiPriority w:val="59"/>
    <w:rsid w:val="00055322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55322"/>
    <w:pPr>
      <w:spacing w:after="200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customStyle="1" w:styleId="Mkatabulky1">
    <w:name w:val="Mřížka tabulky1"/>
    <w:basedOn w:val="Normlnatabuka"/>
    <w:next w:val="Mriekatabuky"/>
    <w:uiPriority w:val="59"/>
    <w:rsid w:val="00055322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05532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Mkatabulky2">
    <w:name w:val="Mřížka tabulky2"/>
    <w:basedOn w:val="Normlnatabuka"/>
    <w:next w:val="Mriekatabuky"/>
    <w:uiPriority w:val="59"/>
    <w:rsid w:val="00055322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atabuka"/>
    <w:next w:val="Mriekatabuky"/>
    <w:uiPriority w:val="59"/>
    <w:rsid w:val="00055322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05532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Zoznamobrzkov">
    <w:name w:val="table of figures"/>
    <w:basedOn w:val="Normlny"/>
    <w:next w:val="Normlny"/>
    <w:uiPriority w:val="99"/>
    <w:rsid w:val="00055322"/>
    <w:pPr>
      <w:spacing w:after="0"/>
    </w:pPr>
  </w:style>
  <w:style w:type="table" w:customStyle="1" w:styleId="Svtlstnovnzvraznn11">
    <w:name w:val="Světlé stínování – zvýraznění 11"/>
    <w:basedOn w:val="Normlnatabuka"/>
    <w:uiPriority w:val="60"/>
    <w:rsid w:val="00816C4D"/>
    <w:rPr>
      <w:color w:val="DF3D41"/>
    </w:rPr>
    <w:tblPr>
      <w:tblStyleRowBandSize w:val="1"/>
      <w:tblStyleColBandSize w:val="1"/>
      <w:tblBorders>
        <w:top w:val="single" w:sz="4" w:space="0" w:color="DF3D41"/>
        <w:bottom w:val="single" w:sz="4" w:space="0" w:color="DF3D4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katabulky11">
    <w:name w:val="Mřížka tabulky11"/>
    <w:basedOn w:val="Normlnatabuka"/>
    <w:uiPriority w:val="59"/>
    <w:rsid w:val="00643E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enie">
    <w:name w:val="Emphasis"/>
    <w:basedOn w:val="Predvolenpsmoodseku"/>
    <w:qFormat/>
    <w:rsid w:val="00FE7A10"/>
    <w:rPr>
      <w:i/>
      <w:iCs/>
    </w:rPr>
  </w:style>
  <w:style w:type="paragraph" w:styleId="Bezriadkovania">
    <w:name w:val="No Spacing"/>
    <w:uiPriority w:val="1"/>
    <w:qFormat/>
    <w:rsid w:val="00FE7A10"/>
    <w:rPr>
      <w:rFonts w:ascii="Arial" w:hAnsi="Arial"/>
      <w:sz w:val="22"/>
      <w:szCs w:val="24"/>
    </w:rPr>
  </w:style>
  <w:style w:type="paragraph" w:styleId="Podtitul">
    <w:name w:val="Subtitle"/>
    <w:basedOn w:val="Normlny"/>
    <w:next w:val="Normlny"/>
    <w:link w:val="PodtitulChar"/>
    <w:qFormat/>
    <w:rsid w:val="00B40C96"/>
    <w:pPr>
      <w:numPr>
        <w:ilvl w:val="1"/>
      </w:numPr>
      <w:spacing w:before="120"/>
    </w:pPr>
    <w:rPr>
      <w:rFonts w:eastAsiaTheme="majorEastAsia" w:cstheme="majorBidi"/>
      <w:i/>
      <w:iCs/>
      <w:color w:val="808080" w:themeColor="background1" w:themeShade="80"/>
    </w:rPr>
  </w:style>
  <w:style w:type="character" w:customStyle="1" w:styleId="PodtitulChar">
    <w:name w:val="Podtitul Char"/>
    <w:basedOn w:val="Predvolenpsmoodseku"/>
    <w:link w:val="Podtitul"/>
    <w:rsid w:val="00B40C96"/>
    <w:rPr>
      <w:rFonts w:ascii="Arial" w:eastAsiaTheme="majorEastAsia" w:hAnsi="Arial" w:cstheme="majorBidi"/>
      <w:i/>
      <w:iCs/>
      <w:color w:val="808080" w:themeColor="background1" w:themeShade="80"/>
      <w:sz w:val="22"/>
      <w:szCs w:val="24"/>
    </w:rPr>
  </w:style>
  <w:style w:type="character" w:styleId="Vrazn">
    <w:name w:val="Strong"/>
    <w:basedOn w:val="Predvolenpsmoodseku"/>
    <w:qFormat/>
    <w:rsid w:val="00B40C96"/>
    <w:rPr>
      <w:b/>
      <w:bCs/>
    </w:rPr>
  </w:style>
  <w:style w:type="paragraph" w:customStyle="1" w:styleId="Podtitul2">
    <w:name w:val="Podtitul2"/>
    <w:basedOn w:val="Podtitul"/>
    <w:qFormat/>
    <w:rsid w:val="00413E63"/>
    <w:pPr>
      <w:spacing w:after="120"/>
    </w:pPr>
  </w:style>
  <w:style w:type="paragraph" w:customStyle="1" w:styleId="Obrzek">
    <w:name w:val="Obrázek"/>
    <w:basedOn w:val="Normlny"/>
    <w:qFormat/>
    <w:rsid w:val="00E11F77"/>
    <w:pPr>
      <w:tabs>
        <w:tab w:val="left" w:pos="284"/>
      </w:tabs>
      <w:spacing w:before="60" w:line="240" w:lineRule="auto"/>
    </w:pPr>
    <w:rPr>
      <w:rFonts w:ascii="Times New Roman" w:hAnsi="Times New Roman"/>
      <w:noProof/>
      <w:color w:val="808080" w:themeColor="background1" w:themeShade="80"/>
      <w:lang w:val="en-GB" w:eastAsia="en-US"/>
    </w:rPr>
  </w:style>
  <w:style w:type="paragraph" w:customStyle="1" w:styleId="Standartntext">
    <w:name w:val="Standartní text"/>
    <w:basedOn w:val="Normlny"/>
    <w:qFormat/>
    <w:rsid w:val="00713982"/>
    <w:pPr>
      <w:spacing w:after="0"/>
      <w:jc w:val="both"/>
    </w:pPr>
    <w:rPr>
      <w:rFonts w:eastAsiaTheme="minorHAnsi" w:cstheme="minorBidi"/>
      <w:szCs w:val="22"/>
      <w:lang w:eastAsia="en-US"/>
    </w:rPr>
  </w:style>
  <w:style w:type="character" w:customStyle="1" w:styleId="PopisChar">
    <w:name w:val="Popis Char"/>
    <w:link w:val="Popis"/>
    <w:rsid w:val="00713982"/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zhlav">
    <w:name w:val="záhlaví"/>
    <w:basedOn w:val="Normlny"/>
    <w:link w:val="zhlavChar"/>
    <w:autoRedefine/>
    <w:qFormat/>
    <w:rsid w:val="00D13C22"/>
    <w:pPr>
      <w:spacing w:after="0" w:line="240" w:lineRule="auto"/>
      <w:ind w:firstLine="284"/>
      <w:jc w:val="center"/>
    </w:pPr>
    <w:rPr>
      <w:rFonts w:ascii="Times New Roman" w:hAnsi="Times New Roman" w:cs="Arial"/>
      <w:sz w:val="24"/>
      <w:lang w:val="en"/>
    </w:rPr>
  </w:style>
  <w:style w:type="character" w:customStyle="1" w:styleId="zhlavChar">
    <w:name w:val="záhlaví Char"/>
    <w:link w:val="zhlav"/>
    <w:rsid w:val="00D13C22"/>
    <w:rPr>
      <w:rFonts w:cs="Arial"/>
      <w:sz w:val="24"/>
      <w:szCs w:val="24"/>
      <w:lang w:val="en"/>
    </w:rPr>
  </w:style>
  <w:style w:type="paragraph" w:customStyle="1" w:styleId="titulky">
    <w:name w:val="titulky"/>
    <w:basedOn w:val="Popis"/>
    <w:link w:val="titulkyChar"/>
    <w:qFormat/>
    <w:rsid w:val="00C454D3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color w:val="767171"/>
      <w:sz w:val="20"/>
      <w:szCs w:val="20"/>
      <w:lang w:eastAsia="cs-CZ"/>
    </w:rPr>
  </w:style>
  <w:style w:type="character" w:customStyle="1" w:styleId="titulkyChar">
    <w:name w:val="titulky Char"/>
    <w:link w:val="titulky"/>
    <w:rsid w:val="00C454D3"/>
    <w:rPr>
      <w:b/>
      <w:bCs/>
      <w:color w:val="767171"/>
    </w:rPr>
  </w:style>
  <w:style w:type="paragraph" w:customStyle="1" w:styleId="Zpat1">
    <w:name w:val="Zápatí1"/>
    <w:basedOn w:val="Pta"/>
    <w:qFormat/>
    <w:rsid w:val="00864D98"/>
    <w:pPr>
      <w:spacing w:before="120" w:after="0" w:line="240" w:lineRule="auto"/>
      <w:jc w:val="right"/>
    </w:pPr>
    <w:rPr>
      <w:rFonts w:asciiTheme="majorHAnsi" w:eastAsiaTheme="minorHAnsi" w:hAnsiTheme="majorHAnsi" w:cstheme="minorBidi"/>
      <w:sz w:val="16"/>
      <w:szCs w:val="16"/>
      <w:lang w:eastAsia="en-US"/>
    </w:rPr>
  </w:style>
  <w:style w:type="character" w:styleId="PouitHypertextovPrepojenie">
    <w:name w:val="FollowedHyperlink"/>
    <w:basedOn w:val="Predvolenpsmoodseku"/>
    <w:rsid w:val="00DC2D1A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semiHidden/>
    <w:unhideWhenUsed/>
    <w:rsid w:val="00943571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943571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943571"/>
    <w:rPr>
      <w:rFonts w:ascii="Tahoma" w:hAnsi="Tahoma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94357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943571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verejna\&#353;ablony\hlavi&#269;kov&#233;%20pap&#237;ry%20-%20&#353;ablony\TA%20&#268;R\hlavickovy_papir_cz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313DFF4A-6B87-49A2-81F2-91AC93745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hlavickovy_papir_cz</Template>
  <TotalTime>1</TotalTime>
  <Pages>8</Pages>
  <Words>875</Words>
  <Characters>4992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SE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BONUSKO 15</cp:lastModifiedBy>
  <cp:revision>2</cp:revision>
  <cp:lastPrinted>2019-02-04T11:24:00Z</cp:lastPrinted>
  <dcterms:created xsi:type="dcterms:W3CDTF">2019-02-04T11:25:00Z</dcterms:created>
  <dcterms:modified xsi:type="dcterms:W3CDTF">2019-02-04T11:25:00Z</dcterms:modified>
</cp:coreProperties>
</file>